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9E" w:rsidRDefault="0086752A" w:rsidP="008675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52A">
        <w:rPr>
          <w:rFonts w:ascii="Arial" w:hAnsi="Arial" w:cs="Arial"/>
          <w:b/>
          <w:sz w:val="28"/>
          <w:szCs w:val="28"/>
        </w:rPr>
        <w:t>KPGK Sp. z o.o.</w:t>
      </w:r>
    </w:p>
    <w:p w:rsidR="0086752A" w:rsidRPr="0086752A" w:rsidRDefault="0086752A" w:rsidP="008675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52A">
        <w:rPr>
          <w:rFonts w:ascii="Arial" w:hAnsi="Arial" w:cs="Arial"/>
          <w:b/>
          <w:sz w:val="28"/>
          <w:szCs w:val="28"/>
        </w:rPr>
        <w:t>Ogłasza nabór na wolne stanowisko</w:t>
      </w:r>
    </w:p>
    <w:p w:rsidR="0086752A" w:rsidRDefault="0086752A" w:rsidP="008675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52A">
        <w:rPr>
          <w:rFonts w:ascii="Arial" w:hAnsi="Arial" w:cs="Arial"/>
          <w:b/>
          <w:sz w:val="28"/>
          <w:szCs w:val="28"/>
        </w:rPr>
        <w:t>Operator urządzeń ściekowych i kanalizacyjnych</w:t>
      </w:r>
    </w:p>
    <w:p w:rsidR="0086752A" w:rsidRDefault="0086752A" w:rsidP="00867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52A" w:rsidRPr="0086752A" w:rsidRDefault="0086752A" w:rsidP="008675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752A">
        <w:rPr>
          <w:rFonts w:ascii="Arial" w:hAnsi="Arial" w:cs="Arial"/>
          <w:b/>
          <w:sz w:val="24"/>
          <w:szCs w:val="24"/>
        </w:rPr>
        <w:t>Niezbędne wymagania:</w:t>
      </w:r>
    </w:p>
    <w:p w:rsidR="0086752A" w:rsidRDefault="0086752A" w:rsidP="008675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kategorię E/B prawa jazdy,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dobry stan zdrowia pozwalający na zatrudnienie na stanowisku operator urządzeń   ściekowych i kanalizacyjnych,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nieposzlakowana opinia,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86752A" w:rsidRPr="00FB179B" w:rsidRDefault="0086752A" w:rsidP="0086752A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FB179B">
        <w:rPr>
          <w:rFonts w:ascii="Arial" w:hAnsi="Arial" w:cs="Arial"/>
          <w:b/>
          <w:sz w:val="24"/>
          <w:szCs w:val="24"/>
        </w:rPr>
        <w:t>Warunki pracy: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-obsługa sieci kanalizacji sanitarnej, deszczowej, przepompowni, urządzeń oraz pozostałego wyposażenia celem zagwarantowania ich pewnej nieprzerwanej pracy, 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-prace konserwacyjno-remontowe, naprawy,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-okresowe oczyszczanie(usuwanie) zanieczyszczeń,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-usuwanie powstałych awarii na sieci kanalizacyjnej oraz przepompowniach.</w:t>
      </w:r>
    </w:p>
    <w:p w:rsidR="0086752A" w:rsidRDefault="0086752A" w:rsidP="0086752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FB179B" w:rsidRDefault="0086752A" w:rsidP="00684AFE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FB179B">
        <w:rPr>
          <w:rFonts w:ascii="Arial" w:hAnsi="Arial" w:cs="Arial"/>
          <w:b/>
          <w:sz w:val="24"/>
          <w:szCs w:val="24"/>
        </w:rPr>
        <w:t>List motywacyjny wraz z życiorysem zawodowym prosimy składać</w:t>
      </w:r>
    </w:p>
    <w:p w:rsidR="0086752A" w:rsidRDefault="00FB179B" w:rsidP="00684AFE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FB179B">
        <w:rPr>
          <w:rFonts w:ascii="Arial" w:hAnsi="Arial" w:cs="Arial"/>
          <w:b/>
          <w:sz w:val="24"/>
          <w:szCs w:val="24"/>
        </w:rPr>
        <w:t>do dnia 16. 10. 2015r.</w:t>
      </w:r>
      <w:r w:rsidR="002F4DE6">
        <w:rPr>
          <w:rFonts w:ascii="Arial" w:hAnsi="Arial" w:cs="Arial"/>
          <w:b/>
          <w:sz w:val="24"/>
          <w:szCs w:val="24"/>
        </w:rPr>
        <w:t xml:space="preserve"> w sekretariacie przy ul. Mickiewicza 4 w Koluszkach </w:t>
      </w:r>
    </w:p>
    <w:p w:rsidR="002F4DE6" w:rsidRPr="00FB179B" w:rsidRDefault="002F4DE6" w:rsidP="00684AFE">
      <w:pPr>
        <w:spacing w:after="0" w:line="240" w:lineRule="auto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044 714-58-45</w:t>
      </w:r>
    </w:p>
    <w:p w:rsidR="0086752A" w:rsidRPr="0086752A" w:rsidRDefault="0086752A" w:rsidP="00867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752A" w:rsidRPr="0086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0"/>
    <w:rsid w:val="002F4DE6"/>
    <w:rsid w:val="003A6690"/>
    <w:rsid w:val="00684AFE"/>
    <w:rsid w:val="0086752A"/>
    <w:rsid w:val="00884D9E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2015-10-05T07:01:00Z</cp:lastPrinted>
  <dcterms:created xsi:type="dcterms:W3CDTF">2015-10-05T07:01:00Z</dcterms:created>
  <dcterms:modified xsi:type="dcterms:W3CDTF">2015-10-05T07:12:00Z</dcterms:modified>
</cp:coreProperties>
</file>