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941" w:rsidRDefault="00F13941" w:rsidP="00F13941">
      <w:pPr>
        <w:pStyle w:val="Nagwek"/>
        <w:ind w:left="426" w:hanging="426"/>
        <w:jc w:val="center"/>
        <w:rPr>
          <w:rFonts w:cs="Arial"/>
          <w:sz w:val="16"/>
          <w:szCs w:val="16"/>
        </w:rPr>
      </w:pPr>
      <w:bookmarkStart w:id="0" w:name="_Hlk519578800"/>
      <w:bookmarkStart w:id="1" w:name="_Toc144432962"/>
      <w:r w:rsidRPr="005C09EB">
        <w:rPr>
          <w:rFonts w:ascii="Courier New" w:eastAsia="MS Gothic" w:hAnsi="Courier New" w:cs="Courier New"/>
          <w:b/>
          <w:sz w:val="96"/>
          <w:szCs w:val="96"/>
        </w:rPr>
        <w:t>P</w:t>
      </w:r>
      <w:r w:rsidRPr="005C09EB">
        <w:rPr>
          <w:rFonts w:ascii="Courier New" w:eastAsia="MS Gothic" w:hAnsi="Courier New" w:cs="Courier New"/>
          <w:b/>
          <w:color w:val="FF0000"/>
          <w:sz w:val="96"/>
          <w:szCs w:val="96"/>
        </w:rPr>
        <w:t>M</w:t>
      </w:r>
      <w:r w:rsidRPr="005C09EB">
        <w:rPr>
          <w:rFonts w:ascii="Courier New" w:eastAsia="MS Gothic" w:hAnsi="Courier New" w:cs="Courier New"/>
          <w:b/>
          <w:sz w:val="96"/>
          <w:szCs w:val="96"/>
        </w:rPr>
        <w:t>G PROJEKT</w:t>
      </w:r>
    </w:p>
    <w:p w:rsidR="00F13941" w:rsidRPr="009734FF" w:rsidRDefault="00F13941" w:rsidP="00F13941">
      <w:pPr>
        <w:pStyle w:val="Nagwek"/>
        <w:ind w:left="426" w:hanging="426"/>
        <w:jc w:val="center"/>
        <w:rPr>
          <w:rFonts w:ascii="MS Gothic" w:eastAsia="MS Gothic" w:hAnsi="MS Gothic" w:cs="Arial"/>
          <w:sz w:val="20"/>
          <w:szCs w:val="20"/>
        </w:rPr>
      </w:pPr>
      <w:r w:rsidRPr="009734FF">
        <w:rPr>
          <w:rFonts w:ascii="MS Gothic" w:eastAsia="MS Gothic" w:hAnsi="MS Gothic" w:cs="Arial"/>
          <w:sz w:val="20"/>
          <w:szCs w:val="20"/>
        </w:rPr>
        <w:t xml:space="preserve">95-060 Brzeziny ul. </w:t>
      </w:r>
      <w:r w:rsidR="00CB1D16">
        <w:rPr>
          <w:rFonts w:ascii="MS Gothic" w:eastAsia="MS Gothic" w:hAnsi="MS Gothic" w:cs="Arial"/>
          <w:sz w:val="20"/>
          <w:szCs w:val="20"/>
        </w:rPr>
        <w:t>Klonowa 1</w:t>
      </w:r>
      <w:r w:rsidRPr="009734FF">
        <w:rPr>
          <w:rFonts w:ascii="MS Gothic" w:eastAsia="MS Gothic" w:hAnsi="MS Gothic" w:cs="Arial"/>
          <w:sz w:val="20"/>
          <w:szCs w:val="20"/>
        </w:rPr>
        <w:t>; NIP: 7251805710; REGON: 101727400</w:t>
      </w:r>
    </w:p>
    <w:p w:rsidR="00F13941" w:rsidRPr="009734FF" w:rsidRDefault="00F13941" w:rsidP="00F13941">
      <w:pPr>
        <w:pStyle w:val="Nagwek"/>
        <w:ind w:left="426" w:hanging="426"/>
        <w:jc w:val="center"/>
        <w:rPr>
          <w:rFonts w:ascii="MS Gothic" w:eastAsia="MS Gothic" w:hAnsi="MS Gothic" w:cs="Arial"/>
          <w:sz w:val="20"/>
          <w:szCs w:val="20"/>
        </w:rPr>
      </w:pPr>
      <w:r w:rsidRPr="009734FF">
        <w:rPr>
          <w:rFonts w:ascii="MS Gothic" w:eastAsia="MS Gothic" w:hAnsi="MS Gothic" w:cs="Arial"/>
          <w:sz w:val="20"/>
          <w:szCs w:val="20"/>
        </w:rPr>
        <w:t>Tel.504-791-209;503-028-160</w:t>
      </w:r>
    </w:p>
    <w:p w:rsidR="00F13941" w:rsidRDefault="00F13941" w:rsidP="00F13941">
      <w:pPr>
        <w:pStyle w:val="Nagwek"/>
        <w:ind w:left="426" w:hanging="426"/>
        <w:jc w:val="center"/>
        <w:rPr>
          <w:rFonts w:ascii="MS Gothic" w:eastAsia="MS Gothic" w:hAnsi="MS Gothic" w:cs="Arial"/>
        </w:rPr>
      </w:pPr>
    </w:p>
    <w:p w:rsidR="00F13941" w:rsidRPr="005C09EB" w:rsidRDefault="00F13941" w:rsidP="00F13941">
      <w:pPr>
        <w:pStyle w:val="Nagwek"/>
        <w:ind w:left="426" w:hanging="426"/>
        <w:jc w:val="center"/>
        <w:rPr>
          <w:rFonts w:ascii="MS Gothic" w:eastAsia="MS Gothic" w:hAnsi="MS Gothic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37"/>
      </w:tblGrid>
      <w:tr w:rsidR="00F13941" w:rsidRPr="00617C23" w:rsidTr="00362CDB">
        <w:trPr>
          <w:trHeight w:val="851"/>
        </w:trPr>
        <w:tc>
          <w:tcPr>
            <w:tcW w:w="1951" w:type="dxa"/>
            <w:vAlign w:val="center"/>
          </w:tcPr>
          <w:p w:rsidR="00F13941" w:rsidRPr="00617C23" w:rsidRDefault="00F13941" w:rsidP="00F80AD8">
            <w:pPr>
              <w:rPr>
                <w:rFonts w:ascii="Calibri" w:eastAsia="Calibri" w:hAnsi="Calibri"/>
                <w:sz w:val="28"/>
                <w:szCs w:val="28"/>
              </w:rPr>
            </w:pPr>
            <w:r w:rsidRPr="00617C23">
              <w:rPr>
                <w:rFonts w:ascii="Calibri" w:eastAsia="Calibri" w:hAnsi="Calibri"/>
                <w:sz w:val="28"/>
                <w:szCs w:val="28"/>
              </w:rPr>
              <w:t>Inwestycja:</w:t>
            </w:r>
          </w:p>
        </w:tc>
        <w:tc>
          <w:tcPr>
            <w:tcW w:w="7337" w:type="dxa"/>
            <w:vAlign w:val="center"/>
          </w:tcPr>
          <w:p w:rsidR="00F13941" w:rsidRPr="00617C23" w:rsidRDefault="00F13941" w:rsidP="00F80AD8">
            <w:pPr>
              <w:rPr>
                <w:rFonts w:ascii="Calibri" w:eastAsia="Calibri" w:hAnsi="Calibri"/>
                <w:sz w:val="28"/>
                <w:szCs w:val="28"/>
              </w:rPr>
            </w:pPr>
            <w:r w:rsidRPr="00617C23">
              <w:rPr>
                <w:rFonts w:ascii="Calibri" w:eastAsia="Calibri" w:hAnsi="Calibri"/>
                <w:sz w:val="28"/>
                <w:szCs w:val="28"/>
              </w:rPr>
              <w:t xml:space="preserve">Budowa </w:t>
            </w:r>
            <w:r>
              <w:rPr>
                <w:rFonts w:ascii="Calibri" w:eastAsia="Calibri" w:hAnsi="Calibri"/>
                <w:sz w:val="28"/>
                <w:szCs w:val="28"/>
              </w:rPr>
              <w:t>przyłącz</w:t>
            </w:r>
            <w:r w:rsidR="00616AB8">
              <w:rPr>
                <w:rFonts w:ascii="Calibri" w:eastAsia="Calibri" w:hAnsi="Calibri"/>
                <w:sz w:val="28"/>
                <w:szCs w:val="28"/>
              </w:rPr>
              <w:t>y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="00616AB8">
              <w:rPr>
                <w:rFonts w:ascii="Calibri" w:eastAsia="Calibri" w:hAnsi="Calibri"/>
                <w:sz w:val="28"/>
                <w:szCs w:val="28"/>
              </w:rPr>
              <w:t xml:space="preserve">wodociągowych w granicy pasa drogowego </w:t>
            </w:r>
            <w:r w:rsidR="00526938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</w:p>
        </w:tc>
      </w:tr>
      <w:tr w:rsidR="00F13941" w:rsidRPr="00617C23" w:rsidTr="00362CDB">
        <w:trPr>
          <w:trHeight w:val="851"/>
        </w:trPr>
        <w:tc>
          <w:tcPr>
            <w:tcW w:w="1951" w:type="dxa"/>
            <w:vAlign w:val="center"/>
          </w:tcPr>
          <w:p w:rsidR="00F13941" w:rsidRPr="00617C23" w:rsidRDefault="00F13941" w:rsidP="00F80AD8">
            <w:pPr>
              <w:rPr>
                <w:rFonts w:ascii="Calibri" w:eastAsia="Calibri" w:hAnsi="Calibri"/>
                <w:sz w:val="28"/>
                <w:szCs w:val="28"/>
              </w:rPr>
            </w:pPr>
            <w:r w:rsidRPr="00617C23">
              <w:rPr>
                <w:rFonts w:ascii="Calibri" w:eastAsia="Calibri" w:hAnsi="Calibri"/>
                <w:sz w:val="28"/>
                <w:szCs w:val="28"/>
              </w:rPr>
              <w:t>Stadium:</w:t>
            </w:r>
          </w:p>
        </w:tc>
        <w:tc>
          <w:tcPr>
            <w:tcW w:w="7337" w:type="dxa"/>
            <w:vAlign w:val="center"/>
          </w:tcPr>
          <w:p w:rsidR="00F13941" w:rsidRPr="00617C23" w:rsidRDefault="00F13941" w:rsidP="00F80AD8">
            <w:pPr>
              <w:rPr>
                <w:rFonts w:ascii="Calibri" w:eastAsia="Calibri" w:hAnsi="Calibri"/>
                <w:sz w:val="28"/>
                <w:szCs w:val="28"/>
              </w:rPr>
            </w:pPr>
            <w:r w:rsidRPr="00617C23">
              <w:rPr>
                <w:rFonts w:ascii="Calibri" w:eastAsia="Calibri" w:hAnsi="Calibri"/>
                <w:sz w:val="28"/>
                <w:szCs w:val="28"/>
              </w:rPr>
              <w:t>Projekt budowlany</w:t>
            </w:r>
          </w:p>
        </w:tc>
      </w:tr>
      <w:tr w:rsidR="00F13941" w:rsidRPr="00617C23" w:rsidTr="00362CDB">
        <w:trPr>
          <w:trHeight w:val="851"/>
        </w:trPr>
        <w:tc>
          <w:tcPr>
            <w:tcW w:w="1951" w:type="dxa"/>
            <w:vAlign w:val="center"/>
          </w:tcPr>
          <w:p w:rsidR="00F13941" w:rsidRPr="00617C23" w:rsidRDefault="00F13941" w:rsidP="00F80AD8">
            <w:pPr>
              <w:rPr>
                <w:rFonts w:ascii="Calibri" w:eastAsia="Calibri" w:hAnsi="Calibri"/>
                <w:sz w:val="28"/>
                <w:szCs w:val="28"/>
              </w:rPr>
            </w:pPr>
            <w:r w:rsidRPr="00617C23">
              <w:rPr>
                <w:rFonts w:ascii="Calibri" w:eastAsia="Calibri" w:hAnsi="Calibri"/>
                <w:sz w:val="28"/>
                <w:szCs w:val="28"/>
              </w:rPr>
              <w:t>Branża:</w:t>
            </w:r>
          </w:p>
        </w:tc>
        <w:tc>
          <w:tcPr>
            <w:tcW w:w="7337" w:type="dxa"/>
            <w:vAlign w:val="center"/>
          </w:tcPr>
          <w:p w:rsidR="00F13941" w:rsidRPr="00617C23" w:rsidRDefault="00F13941" w:rsidP="00F80AD8">
            <w:pPr>
              <w:rPr>
                <w:rFonts w:ascii="Calibri" w:eastAsia="Calibri" w:hAnsi="Calibri"/>
                <w:sz w:val="28"/>
                <w:szCs w:val="28"/>
              </w:rPr>
            </w:pPr>
            <w:r w:rsidRPr="00617C23">
              <w:rPr>
                <w:rFonts w:ascii="Calibri" w:eastAsia="Calibri" w:hAnsi="Calibri"/>
                <w:sz w:val="28"/>
                <w:szCs w:val="28"/>
              </w:rPr>
              <w:t>Sanitarna</w:t>
            </w:r>
          </w:p>
        </w:tc>
      </w:tr>
      <w:tr w:rsidR="00362CDB" w:rsidRPr="00617C23" w:rsidTr="00362CDB">
        <w:trPr>
          <w:trHeight w:val="851"/>
        </w:trPr>
        <w:tc>
          <w:tcPr>
            <w:tcW w:w="1951" w:type="dxa"/>
            <w:vAlign w:val="center"/>
          </w:tcPr>
          <w:p w:rsidR="00362CDB" w:rsidRPr="00617C23" w:rsidRDefault="00362CDB" w:rsidP="00362CDB">
            <w:pPr>
              <w:rPr>
                <w:rFonts w:ascii="Calibri" w:eastAsia="Calibri" w:hAnsi="Calibri"/>
                <w:sz w:val="28"/>
                <w:szCs w:val="28"/>
              </w:rPr>
            </w:pPr>
            <w:r w:rsidRPr="00617C23">
              <w:rPr>
                <w:rFonts w:ascii="Calibri" w:eastAsia="Calibri" w:hAnsi="Calibri"/>
                <w:sz w:val="28"/>
                <w:szCs w:val="28"/>
              </w:rPr>
              <w:t>Inwestor:</w:t>
            </w:r>
          </w:p>
        </w:tc>
        <w:tc>
          <w:tcPr>
            <w:tcW w:w="7337" w:type="dxa"/>
            <w:vAlign w:val="center"/>
          </w:tcPr>
          <w:p w:rsidR="00362CDB" w:rsidRPr="001171BB" w:rsidRDefault="00362CDB" w:rsidP="00362CDB">
            <w:pPr>
              <w:rPr>
                <w:rFonts w:ascii="Calibri" w:eastAsia="Calibri" w:hAnsi="Calibri"/>
                <w:bCs/>
                <w:sz w:val="28"/>
                <w:szCs w:val="28"/>
              </w:rPr>
            </w:pPr>
            <w:r>
              <w:rPr>
                <w:rFonts w:ascii="Calibri" w:eastAsia="Calibri" w:hAnsi="Calibri"/>
                <w:bCs/>
                <w:sz w:val="28"/>
                <w:szCs w:val="28"/>
              </w:rPr>
              <w:t>Koluszkowskie Przedsiębiorstwo Gospodarki Komunalnej Sp. z o.o., ul. Mickiewicza 4, 95-040 Koluszki</w:t>
            </w:r>
          </w:p>
        </w:tc>
      </w:tr>
      <w:tr w:rsidR="00362CDB" w:rsidRPr="00617C23" w:rsidTr="00362CDB">
        <w:trPr>
          <w:trHeight w:val="851"/>
        </w:trPr>
        <w:tc>
          <w:tcPr>
            <w:tcW w:w="1951" w:type="dxa"/>
            <w:vAlign w:val="center"/>
          </w:tcPr>
          <w:p w:rsidR="00362CDB" w:rsidRPr="00617C23" w:rsidRDefault="00362CDB" w:rsidP="00362CDB">
            <w:pPr>
              <w:rPr>
                <w:rFonts w:ascii="Calibri" w:eastAsia="Calibri" w:hAnsi="Calibri"/>
                <w:sz w:val="28"/>
                <w:szCs w:val="28"/>
              </w:rPr>
            </w:pPr>
            <w:r w:rsidRPr="00617C23">
              <w:rPr>
                <w:rFonts w:ascii="Calibri" w:eastAsia="Calibri" w:hAnsi="Calibri"/>
                <w:sz w:val="28"/>
                <w:szCs w:val="28"/>
              </w:rPr>
              <w:t>Lokalizacja:</w:t>
            </w:r>
          </w:p>
        </w:tc>
        <w:tc>
          <w:tcPr>
            <w:tcW w:w="7337" w:type="dxa"/>
            <w:vAlign w:val="center"/>
          </w:tcPr>
          <w:p w:rsidR="00362CDB" w:rsidRDefault="00362CDB" w:rsidP="00362CDB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Regny, gm. Koluszki, działki ewidencyjne nr: 404/25</w:t>
            </w:r>
          </w:p>
          <w:p w:rsidR="00362CDB" w:rsidRPr="00617C23" w:rsidRDefault="00362CDB" w:rsidP="00362CDB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(obręb Regny).</w:t>
            </w:r>
          </w:p>
        </w:tc>
      </w:tr>
      <w:tr w:rsidR="00F13941" w:rsidRPr="00617C23" w:rsidTr="00362CDB">
        <w:trPr>
          <w:trHeight w:val="851"/>
        </w:trPr>
        <w:tc>
          <w:tcPr>
            <w:tcW w:w="1951" w:type="dxa"/>
            <w:vAlign w:val="center"/>
          </w:tcPr>
          <w:p w:rsidR="00F13941" w:rsidRPr="00617C23" w:rsidRDefault="00F13941" w:rsidP="00F80AD8">
            <w:pPr>
              <w:rPr>
                <w:rFonts w:ascii="Calibri" w:eastAsia="Calibri" w:hAnsi="Calibri"/>
                <w:sz w:val="28"/>
                <w:szCs w:val="28"/>
              </w:rPr>
            </w:pPr>
            <w:r w:rsidRPr="00617C23">
              <w:rPr>
                <w:rFonts w:ascii="Calibri" w:eastAsia="Calibri" w:hAnsi="Calibri"/>
                <w:sz w:val="28"/>
                <w:szCs w:val="28"/>
              </w:rPr>
              <w:t>Egzemplarz:</w:t>
            </w:r>
          </w:p>
        </w:tc>
        <w:tc>
          <w:tcPr>
            <w:tcW w:w="7337" w:type="dxa"/>
            <w:vAlign w:val="center"/>
          </w:tcPr>
          <w:p w:rsidR="00F13941" w:rsidRPr="00617C23" w:rsidRDefault="00F13941" w:rsidP="00F80AD8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Inwestor</w:t>
            </w:r>
          </w:p>
        </w:tc>
      </w:tr>
      <w:tr w:rsidR="00F13941" w:rsidRPr="00617C23" w:rsidTr="00362CDB">
        <w:trPr>
          <w:trHeight w:val="851"/>
        </w:trPr>
        <w:tc>
          <w:tcPr>
            <w:tcW w:w="1951" w:type="dxa"/>
            <w:vAlign w:val="center"/>
          </w:tcPr>
          <w:p w:rsidR="00F13941" w:rsidRPr="00617C23" w:rsidRDefault="00F13941" w:rsidP="00F80AD8">
            <w:pPr>
              <w:rPr>
                <w:rFonts w:ascii="Calibri" w:eastAsia="Calibri" w:hAnsi="Calibri"/>
                <w:sz w:val="28"/>
                <w:szCs w:val="28"/>
              </w:rPr>
            </w:pPr>
            <w:r w:rsidRPr="00617C23">
              <w:rPr>
                <w:rFonts w:ascii="Calibri" w:eastAsia="Calibri" w:hAnsi="Calibri"/>
                <w:sz w:val="28"/>
                <w:szCs w:val="28"/>
              </w:rPr>
              <w:t>Nr archiwalny:</w:t>
            </w:r>
          </w:p>
        </w:tc>
        <w:tc>
          <w:tcPr>
            <w:tcW w:w="7337" w:type="dxa"/>
            <w:vAlign w:val="center"/>
          </w:tcPr>
          <w:p w:rsidR="00F13941" w:rsidRPr="00617C23" w:rsidRDefault="00F13941" w:rsidP="00F80AD8">
            <w:pPr>
              <w:rPr>
                <w:rFonts w:ascii="Calibri" w:eastAsia="Calibri" w:hAnsi="Calibri"/>
                <w:sz w:val="28"/>
                <w:szCs w:val="28"/>
              </w:rPr>
            </w:pPr>
            <w:r w:rsidRPr="00617C23">
              <w:rPr>
                <w:rFonts w:ascii="Calibri" w:eastAsia="Calibri" w:hAnsi="Calibri"/>
                <w:sz w:val="28"/>
                <w:szCs w:val="28"/>
              </w:rPr>
              <w:t>PB/</w:t>
            </w:r>
            <w:r>
              <w:rPr>
                <w:rFonts w:ascii="Calibri" w:eastAsia="Calibri" w:hAnsi="Calibri"/>
                <w:sz w:val="28"/>
                <w:szCs w:val="28"/>
              </w:rPr>
              <w:t>W</w:t>
            </w:r>
            <w:r w:rsidRPr="00617C23">
              <w:rPr>
                <w:rFonts w:ascii="Calibri" w:eastAsia="Calibri" w:hAnsi="Calibri"/>
                <w:sz w:val="28"/>
                <w:szCs w:val="28"/>
              </w:rPr>
              <w:t>/</w:t>
            </w:r>
            <w:r w:rsidR="00362CDB">
              <w:rPr>
                <w:rFonts w:ascii="Calibri" w:eastAsia="Calibri" w:hAnsi="Calibri"/>
                <w:sz w:val="28"/>
                <w:szCs w:val="28"/>
              </w:rPr>
              <w:t>18</w:t>
            </w:r>
            <w:r w:rsidRPr="00617C23">
              <w:rPr>
                <w:rFonts w:ascii="Calibri" w:eastAsia="Calibri" w:hAnsi="Calibri"/>
                <w:sz w:val="28"/>
                <w:szCs w:val="28"/>
              </w:rPr>
              <w:t>/201</w:t>
            </w:r>
            <w:r w:rsidR="00CB1D16">
              <w:rPr>
                <w:rFonts w:ascii="Calibri" w:eastAsia="Calibri" w:hAnsi="Calibri"/>
                <w:sz w:val="28"/>
                <w:szCs w:val="28"/>
              </w:rPr>
              <w:t>8</w:t>
            </w:r>
          </w:p>
        </w:tc>
      </w:tr>
    </w:tbl>
    <w:p w:rsidR="00F13941" w:rsidRDefault="00F13941" w:rsidP="00F13941"/>
    <w:p w:rsidR="00F13941" w:rsidRDefault="00F13941" w:rsidP="00F13941">
      <w:pPr>
        <w:ind w:left="-142"/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19"/>
        <w:gridCol w:w="2342"/>
        <w:gridCol w:w="1983"/>
      </w:tblGrid>
      <w:tr w:rsidR="00F13941" w:rsidRPr="001171BB" w:rsidTr="00F80AD8">
        <w:trPr>
          <w:trHeight w:val="1053"/>
          <w:jc w:val="center"/>
        </w:trPr>
        <w:tc>
          <w:tcPr>
            <w:tcW w:w="1913" w:type="dxa"/>
            <w:shd w:val="clear" w:color="000000" w:fill="FFFFFF"/>
            <w:vAlign w:val="center"/>
          </w:tcPr>
          <w:p w:rsidR="00F13941" w:rsidRPr="001171BB" w:rsidRDefault="00F13941" w:rsidP="00F80AD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F13941" w:rsidRPr="001171BB" w:rsidRDefault="00F13941" w:rsidP="00F80AD8">
            <w:pPr>
              <w:spacing w:before="60" w:after="60"/>
              <w:rPr>
                <w:rFonts w:ascii="Calibri" w:hAnsi="Calibri"/>
              </w:rPr>
            </w:pPr>
            <w:r w:rsidRPr="001171BB">
              <w:rPr>
                <w:rFonts w:ascii="Calibri" w:hAnsi="Calibri"/>
              </w:rPr>
              <w:t>Imię i Nazwisko:</w:t>
            </w:r>
          </w:p>
        </w:tc>
        <w:tc>
          <w:tcPr>
            <w:tcW w:w="2342" w:type="dxa"/>
            <w:shd w:val="clear" w:color="000000" w:fill="FFFFFF"/>
            <w:vAlign w:val="center"/>
          </w:tcPr>
          <w:p w:rsidR="00F13941" w:rsidRPr="001171BB" w:rsidRDefault="00F13941" w:rsidP="00F80AD8">
            <w:pPr>
              <w:spacing w:before="60" w:after="60"/>
              <w:rPr>
                <w:rFonts w:ascii="Calibri" w:hAnsi="Calibri"/>
              </w:rPr>
            </w:pPr>
            <w:r w:rsidRPr="001171BB">
              <w:rPr>
                <w:rFonts w:ascii="Calibri" w:hAnsi="Calibri"/>
              </w:rPr>
              <w:t>Nr uprawnień:</w:t>
            </w:r>
          </w:p>
        </w:tc>
        <w:tc>
          <w:tcPr>
            <w:tcW w:w="1983" w:type="dxa"/>
            <w:shd w:val="clear" w:color="000000" w:fill="FFFFFF"/>
            <w:vAlign w:val="center"/>
          </w:tcPr>
          <w:p w:rsidR="00F13941" w:rsidRPr="001171BB" w:rsidRDefault="00F13941" w:rsidP="00F80AD8">
            <w:pPr>
              <w:spacing w:before="60" w:after="60"/>
              <w:rPr>
                <w:rFonts w:ascii="Calibri" w:hAnsi="Calibri"/>
              </w:rPr>
            </w:pPr>
            <w:r w:rsidRPr="001171BB">
              <w:rPr>
                <w:rFonts w:ascii="Calibri" w:hAnsi="Calibri"/>
              </w:rPr>
              <w:t>Podpis:</w:t>
            </w:r>
          </w:p>
        </w:tc>
      </w:tr>
      <w:tr w:rsidR="00F13941" w:rsidRPr="001171BB" w:rsidTr="00F80AD8">
        <w:trPr>
          <w:jc w:val="center"/>
        </w:trPr>
        <w:tc>
          <w:tcPr>
            <w:tcW w:w="1913" w:type="dxa"/>
          </w:tcPr>
          <w:p w:rsidR="00F13941" w:rsidRPr="001171BB" w:rsidRDefault="00F13941" w:rsidP="00F80AD8">
            <w:pPr>
              <w:widowControl w:val="0"/>
              <w:autoSpaceDN w:val="0"/>
              <w:adjustRightInd w:val="0"/>
              <w:rPr>
                <w:rFonts w:ascii="Calibri" w:hAnsi="Calibri"/>
              </w:rPr>
            </w:pPr>
            <w:r w:rsidRPr="001171BB">
              <w:rPr>
                <w:rFonts w:ascii="Calibri" w:hAnsi="Calibri"/>
              </w:rPr>
              <w:t>Projektował:</w:t>
            </w:r>
          </w:p>
          <w:p w:rsidR="00F13941" w:rsidRPr="001171BB" w:rsidRDefault="00F13941" w:rsidP="00F80AD8">
            <w:pPr>
              <w:widowControl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3941" w:rsidRPr="001171BB" w:rsidRDefault="00F13941" w:rsidP="00F80AD8">
            <w:pPr>
              <w:rPr>
                <w:rFonts w:ascii="Calibri" w:hAnsi="Calibri"/>
              </w:rPr>
            </w:pPr>
            <w:r w:rsidRPr="001171BB">
              <w:rPr>
                <w:rFonts w:ascii="Calibri" w:hAnsi="Calibri"/>
              </w:rPr>
              <w:t>mgr inż. M</w:t>
            </w:r>
            <w:r>
              <w:rPr>
                <w:rFonts w:ascii="Calibri" w:hAnsi="Calibri"/>
              </w:rPr>
              <w:t>arcin Bidziński</w:t>
            </w:r>
          </w:p>
        </w:tc>
        <w:tc>
          <w:tcPr>
            <w:tcW w:w="2342" w:type="dxa"/>
          </w:tcPr>
          <w:p w:rsidR="00F13941" w:rsidRPr="001171BB" w:rsidRDefault="00F13941" w:rsidP="00F80AD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WAM</w:t>
            </w:r>
            <w:r w:rsidRPr="001171BB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0162</w:t>
            </w:r>
            <w:r w:rsidRPr="001171BB">
              <w:rPr>
                <w:rFonts w:ascii="Calibri" w:eastAsia="Calibri" w:hAnsi="Calibri"/>
              </w:rPr>
              <w:t>/PWOS/1</w:t>
            </w: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983" w:type="dxa"/>
            <w:vAlign w:val="center"/>
          </w:tcPr>
          <w:p w:rsidR="00F13941" w:rsidRPr="001171BB" w:rsidRDefault="00F13941" w:rsidP="00F80AD8">
            <w:pPr>
              <w:jc w:val="center"/>
              <w:rPr>
                <w:rFonts w:ascii="Calibri" w:hAnsi="Calibri"/>
              </w:rPr>
            </w:pPr>
          </w:p>
        </w:tc>
      </w:tr>
      <w:tr w:rsidR="00F13941" w:rsidRPr="001171BB" w:rsidTr="00F80AD8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41" w:rsidRPr="001171BB" w:rsidRDefault="00F13941" w:rsidP="00F80AD8">
            <w:pPr>
              <w:widowControl w:val="0"/>
              <w:autoSpaceDN w:val="0"/>
              <w:adjustRightInd w:val="0"/>
              <w:rPr>
                <w:rFonts w:ascii="Calibri" w:hAnsi="Calibri"/>
              </w:rPr>
            </w:pPr>
            <w:r w:rsidRPr="001171BB">
              <w:rPr>
                <w:rFonts w:ascii="Calibri" w:hAnsi="Calibri"/>
              </w:rPr>
              <w:t>Opracował:</w:t>
            </w:r>
          </w:p>
          <w:p w:rsidR="00F13941" w:rsidRPr="001171BB" w:rsidRDefault="00F13941" w:rsidP="00F80AD8">
            <w:pPr>
              <w:widowControl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1171BB">
              <w:rPr>
                <w:rFonts w:ascii="Calibri" w:hAnsi="Calibri"/>
              </w:rPr>
              <w:t xml:space="preserve">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41" w:rsidRPr="001171BB" w:rsidRDefault="00F13941" w:rsidP="00F80AD8">
            <w:pPr>
              <w:rPr>
                <w:rFonts w:ascii="Calibri" w:hAnsi="Calibri"/>
              </w:rPr>
            </w:pPr>
            <w:r w:rsidRPr="001171BB">
              <w:rPr>
                <w:rFonts w:ascii="Calibri" w:hAnsi="Calibri"/>
              </w:rPr>
              <w:t>mgr inż. Paweł Budziewski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41" w:rsidRPr="001171BB" w:rsidRDefault="00F13941" w:rsidP="00F80AD8">
            <w:pPr>
              <w:rPr>
                <w:rFonts w:ascii="Calibri" w:eastAsia="Calibri" w:hAnsi="Calibr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41" w:rsidRPr="001171BB" w:rsidRDefault="00F13941" w:rsidP="00F80AD8">
            <w:pPr>
              <w:jc w:val="center"/>
              <w:rPr>
                <w:rFonts w:ascii="Calibri" w:hAnsi="Calibri"/>
              </w:rPr>
            </w:pPr>
          </w:p>
        </w:tc>
      </w:tr>
    </w:tbl>
    <w:p w:rsidR="00F13941" w:rsidRDefault="00F13941" w:rsidP="00F13941"/>
    <w:p w:rsidR="00F13941" w:rsidRDefault="00F13941" w:rsidP="00F13941"/>
    <w:p w:rsidR="00F13941" w:rsidRDefault="00F13941" w:rsidP="00F13941">
      <w:pPr>
        <w:jc w:val="center"/>
        <w:rPr>
          <w:b/>
        </w:rPr>
      </w:pPr>
    </w:p>
    <w:p w:rsidR="00F13941" w:rsidRDefault="00F13941" w:rsidP="00F13941">
      <w:pPr>
        <w:jc w:val="center"/>
        <w:rPr>
          <w:b/>
        </w:rPr>
      </w:pPr>
    </w:p>
    <w:p w:rsidR="00F13941" w:rsidRDefault="00F13941" w:rsidP="00F13941">
      <w:pPr>
        <w:jc w:val="center"/>
        <w:rPr>
          <w:b/>
        </w:rPr>
      </w:pPr>
    </w:p>
    <w:p w:rsidR="00F13941" w:rsidRDefault="00362CDB" w:rsidP="00F13941">
      <w:pPr>
        <w:jc w:val="center"/>
        <w:rPr>
          <w:b/>
        </w:rPr>
      </w:pPr>
      <w:r>
        <w:rPr>
          <w:b/>
        </w:rPr>
        <w:t>Grudzień 2018</w:t>
      </w:r>
    </w:p>
    <w:p w:rsidR="00F13941" w:rsidRPr="00680552" w:rsidRDefault="00F13941" w:rsidP="00F13941">
      <w:pPr>
        <w:spacing w:line="360" w:lineRule="auto"/>
        <w:jc w:val="both"/>
      </w:pPr>
    </w:p>
    <w:bookmarkEnd w:id="0"/>
    <w:p w:rsidR="00D475A3" w:rsidRDefault="00D475A3" w:rsidP="00D475A3">
      <w:pPr>
        <w:jc w:val="center"/>
        <w:sectPr w:rsidR="00D475A3" w:rsidSect="006B2AB9">
          <w:footerReference w:type="even" r:id="rId7"/>
          <w:footerReference w:type="default" r:id="rId8"/>
          <w:pgSz w:w="11906" w:h="16838"/>
          <w:pgMar w:top="720" w:right="1418" w:bottom="1418" w:left="1418" w:header="709" w:footer="709" w:gutter="0"/>
          <w:cols w:space="708"/>
          <w:titlePg/>
          <w:docGrid w:linePitch="360"/>
        </w:sectPr>
      </w:pPr>
    </w:p>
    <w:bookmarkEnd w:id="1"/>
    <w:p w:rsidR="00D475A3" w:rsidRPr="00F80AD8" w:rsidRDefault="00D475A3" w:rsidP="00D475A3">
      <w:pPr>
        <w:pStyle w:val="Nagwekspisutreci"/>
        <w:spacing w:line="360" w:lineRule="auto"/>
        <w:jc w:val="center"/>
        <w:rPr>
          <w:rFonts w:ascii="Times New Roman" w:hAnsi="Times New Roman"/>
          <w:color w:val="auto"/>
        </w:rPr>
      </w:pPr>
      <w:r w:rsidRPr="00F80AD8">
        <w:rPr>
          <w:rFonts w:ascii="Times New Roman" w:hAnsi="Times New Roman"/>
          <w:color w:val="auto"/>
        </w:rPr>
        <w:lastRenderedPageBreak/>
        <w:t>Spis treści</w:t>
      </w:r>
    </w:p>
    <w:p w:rsidR="00D475A3" w:rsidRPr="00F80AD8" w:rsidRDefault="00D475A3" w:rsidP="00DA5306">
      <w:pPr>
        <w:spacing w:line="360" w:lineRule="auto"/>
        <w:rPr>
          <w:lang w:eastAsia="en-US"/>
        </w:rPr>
      </w:pPr>
    </w:p>
    <w:p w:rsidR="00F33036" w:rsidRPr="00F33036" w:rsidRDefault="00C8089D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80AD8">
        <w:fldChar w:fldCharType="begin"/>
      </w:r>
      <w:r w:rsidR="00D475A3" w:rsidRPr="00F80AD8">
        <w:instrText xml:space="preserve"> TOC \o "1-3" \h \z \u </w:instrText>
      </w:r>
      <w:r w:rsidRPr="00F80AD8">
        <w:fldChar w:fldCharType="separate"/>
      </w:r>
      <w:hyperlink w:anchor="_Toc15469688" w:history="1">
        <w:r w:rsidR="00F33036" w:rsidRPr="00F33036">
          <w:rPr>
            <w:rStyle w:val="Hipercze"/>
            <w:noProof/>
          </w:rPr>
          <w:t>1.</w:t>
        </w:r>
        <w:r w:rsidR="00F33036" w:rsidRPr="00F3303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33036" w:rsidRPr="00F33036">
          <w:rPr>
            <w:rStyle w:val="Hipercze"/>
            <w:noProof/>
          </w:rPr>
          <w:t>Dokumenty i uzgodnienia projektu</w:t>
        </w:r>
        <w:r w:rsidR="00F33036" w:rsidRPr="00F33036">
          <w:rPr>
            <w:noProof/>
            <w:webHidden/>
          </w:rPr>
          <w:tab/>
        </w:r>
        <w:r w:rsidR="00F33036" w:rsidRPr="00F33036">
          <w:rPr>
            <w:noProof/>
            <w:webHidden/>
          </w:rPr>
          <w:fldChar w:fldCharType="begin"/>
        </w:r>
        <w:r w:rsidR="00F33036" w:rsidRPr="00F33036">
          <w:rPr>
            <w:noProof/>
            <w:webHidden/>
          </w:rPr>
          <w:instrText xml:space="preserve"> PAGEREF _Toc15469688 \h </w:instrText>
        </w:r>
        <w:r w:rsidR="00F33036" w:rsidRPr="00F33036">
          <w:rPr>
            <w:noProof/>
            <w:webHidden/>
          </w:rPr>
        </w:r>
        <w:r w:rsidR="00F33036" w:rsidRPr="00F33036">
          <w:rPr>
            <w:noProof/>
            <w:webHidden/>
          </w:rPr>
          <w:fldChar w:fldCharType="separate"/>
        </w:r>
        <w:r w:rsidR="00F33036" w:rsidRPr="00F33036">
          <w:rPr>
            <w:noProof/>
            <w:webHidden/>
          </w:rPr>
          <w:t>3</w:t>
        </w:r>
        <w:r w:rsidR="00F33036" w:rsidRPr="00F33036">
          <w:rPr>
            <w:noProof/>
            <w:webHidden/>
          </w:rPr>
          <w:fldChar w:fldCharType="end"/>
        </w:r>
      </w:hyperlink>
    </w:p>
    <w:p w:rsidR="00F33036" w:rsidRPr="00F33036" w:rsidRDefault="00F3303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9689" w:history="1">
        <w:r w:rsidRPr="00F33036">
          <w:rPr>
            <w:rStyle w:val="Hipercze"/>
            <w:noProof/>
          </w:rPr>
          <w:t>1.1.</w:t>
        </w:r>
        <w:r w:rsidRPr="00F3303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33036">
          <w:rPr>
            <w:rStyle w:val="Hipercze"/>
            <w:noProof/>
          </w:rPr>
          <w:t>Oświadczenie projektanta</w:t>
        </w:r>
        <w:r w:rsidRPr="00F33036">
          <w:rPr>
            <w:noProof/>
            <w:webHidden/>
          </w:rPr>
          <w:tab/>
        </w:r>
        <w:r w:rsidRPr="00F33036">
          <w:rPr>
            <w:noProof/>
            <w:webHidden/>
          </w:rPr>
          <w:fldChar w:fldCharType="begin"/>
        </w:r>
        <w:r w:rsidRPr="00F33036">
          <w:rPr>
            <w:noProof/>
            <w:webHidden/>
          </w:rPr>
          <w:instrText xml:space="preserve"> PAGEREF _Toc15469689 \h </w:instrText>
        </w:r>
        <w:r w:rsidRPr="00F33036">
          <w:rPr>
            <w:noProof/>
            <w:webHidden/>
          </w:rPr>
        </w:r>
        <w:r w:rsidRPr="00F33036">
          <w:rPr>
            <w:noProof/>
            <w:webHidden/>
          </w:rPr>
          <w:fldChar w:fldCharType="separate"/>
        </w:r>
        <w:r w:rsidRPr="00F33036">
          <w:rPr>
            <w:noProof/>
            <w:webHidden/>
          </w:rPr>
          <w:t>3</w:t>
        </w:r>
        <w:r w:rsidRPr="00F33036">
          <w:rPr>
            <w:noProof/>
            <w:webHidden/>
          </w:rPr>
          <w:fldChar w:fldCharType="end"/>
        </w:r>
      </w:hyperlink>
    </w:p>
    <w:p w:rsidR="00F33036" w:rsidRPr="00F33036" w:rsidRDefault="00F3303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9690" w:history="1">
        <w:r w:rsidRPr="00F33036">
          <w:rPr>
            <w:rStyle w:val="Hipercze"/>
            <w:noProof/>
          </w:rPr>
          <w:t>1.2.</w:t>
        </w:r>
        <w:r w:rsidRPr="00F3303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33036">
          <w:rPr>
            <w:rStyle w:val="Hipercze"/>
            <w:noProof/>
          </w:rPr>
          <w:t>Uprawnienia budowlane projektanta</w:t>
        </w:r>
        <w:r w:rsidRPr="00F33036">
          <w:rPr>
            <w:noProof/>
            <w:webHidden/>
          </w:rPr>
          <w:tab/>
        </w:r>
        <w:r w:rsidRPr="00F33036">
          <w:rPr>
            <w:noProof/>
            <w:webHidden/>
          </w:rPr>
          <w:fldChar w:fldCharType="begin"/>
        </w:r>
        <w:r w:rsidRPr="00F33036">
          <w:rPr>
            <w:noProof/>
            <w:webHidden/>
          </w:rPr>
          <w:instrText xml:space="preserve"> PAGEREF _Toc15469690 \h </w:instrText>
        </w:r>
        <w:r w:rsidRPr="00F33036">
          <w:rPr>
            <w:noProof/>
            <w:webHidden/>
          </w:rPr>
        </w:r>
        <w:r w:rsidRPr="00F33036">
          <w:rPr>
            <w:noProof/>
            <w:webHidden/>
          </w:rPr>
          <w:fldChar w:fldCharType="separate"/>
        </w:r>
        <w:r w:rsidRPr="00F33036">
          <w:rPr>
            <w:noProof/>
            <w:webHidden/>
          </w:rPr>
          <w:t>4</w:t>
        </w:r>
        <w:r w:rsidRPr="00F33036">
          <w:rPr>
            <w:noProof/>
            <w:webHidden/>
          </w:rPr>
          <w:fldChar w:fldCharType="end"/>
        </w:r>
      </w:hyperlink>
    </w:p>
    <w:p w:rsidR="00F33036" w:rsidRPr="00F33036" w:rsidRDefault="00F3303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9691" w:history="1">
        <w:r w:rsidRPr="00F33036">
          <w:rPr>
            <w:rStyle w:val="Hipercze"/>
            <w:noProof/>
          </w:rPr>
          <w:t>1.3.</w:t>
        </w:r>
        <w:r w:rsidRPr="00F3303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33036">
          <w:rPr>
            <w:rStyle w:val="Hipercze"/>
            <w:noProof/>
          </w:rPr>
          <w:t>Warunki techniczne</w:t>
        </w:r>
        <w:r w:rsidRPr="00F33036">
          <w:rPr>
            <w:noProof/>
            <w:webHidden/>
          </w:rPr>
          <w:tab/>
        </w:r>
        <w:r w:rsidRPr="00F33036">
          <w:rPr>
            <w:noProof/>
            <w:webHidden/>
          </w:rPr>
          <w:fldChar w:fldCharType="begin"/>
        </w:r>
        <w:r w:rsidRPr="00F33036">
          <w:rPr>
            <w:noProof/>
            <w:webHidden/>
          </w:rPr>
          <w:instrText xml:space="preserve"> PAGEREF _Toc15469691 \h </w:instrText>
        </w:r>
        <w:r w:rsidRPr="00F33036">
          <w:rPr>
            <w:noProof/>
            <w:webHidden/>
          </w:rPr>
        </w:r>
        <w:r w:rsidRPr="00F33036">
          <w:rPr>
            <w:noProof/>
            <w:webHidden/>
          </w:rPr>
          <w:fldChar w:fldCharType="separate"/>
        </w:r>
        <w:r w:rsidRPr="00F33036">
          <w:rPr>
            <w:noProof/>
            <w:webHidden/>
          </w:rPr>
          <w:t>5</w:t>
        </w:r>
        <w:r w:rsidRPr="00F33036">
          <w:rPr>
            <w:noProof/>
            <w:webHidden/>
          </w:rPr>
          <w:fldChar w:fldCharType="end"/>
        </w:r>
      </w:hyperlink>
    </w:p>
    <w:p w:rsidR="00F33036" w:rsidRPr="00F33036" w:rsidRDefault="00F3303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9692" w:history="1">
        <w:r w:rsidRPr="00F33036">
          <w:rPr>
            <w:rStyle w:val="Hipercze"/>
            <w:noProof/>
          </w:rPr>
          <w:t>2.</w:t>
        </w:r>
        <w:r w:rsidRPr="00F3303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33036">
          <w:rPr>
            <w:rStyle w:val="Hipercze"/>
            <w:noProof/>
          </w:rPr>
          <w:t>Dane ogólne</w:t>
        </w:r>
        <w:r w:rsidRPr="00F33036">
          <w:rPr>
            <w:noProof/>
            <w:webHidden/>
          </w:rPr>
          <w:tab/>
        </w:r>
        <w:r w:rsidRPr="00F33036">
          <w:rPr>
            <w:noProof/>
            <w:webHidden/>
          </w:rPr>
          <w:fldChar w:fldCharType="begin"/>
        </w:r>
        <w:r w:rsidRPr="00F33036">
          <w:rPr>
            <w:noProof/>
            <w:webHidden/>
          </w:rPr>
          <w:instrText xml:space="preserve"> PAGEREF _Toc15469692 \h </w:instrText>
        </w:r>
        <w:r w:rsidRPr="00F33036">
          <w:rPr>
            <w:noProof/>
            <w:webHidden/>
          </w:rPr>
        </w:r>
        <w:r w:rsidRPr="00F33036">
          <w:rPr>
            <w:noProof/>
            <w:webHidden/>
          </w:rPr>
          <w:fldChar w:fldCharType="separate"/>
        </w:r>
        <w:r w:rsidRPr="00F33036">
          <w:rPr>
            <w:noProof/>
            <w:webHidden/>
          </w:rPr>
          <w:t>6</w:t>
        </w:r>
        <w:r w:rsidRPr="00F33036">
          <w:rPr>
            <w:noProof/>
            <w:webHidden/>
          </w:rPr>
          <w:fldChar w:fldCharType="end"/>
        </w:r>
      </w:hyperlink>
    </w:p>
    <w:p w:rsidR="00F33036" w:rsidRPr="00F33036" w:rsidRDefault="00F3303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9693" w:history="1">
        <w:r w:rsidRPr="00F33036">
          <w:rPr>
            <w:rStyle w:val="Hipercze"/>
            <w:noProof/>
          </w:rPr>
          <w:t>2.1.</w:t>
        </w:r>
        <w:r w:rsidRPr="00F3303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33036">
          <w:rPr>
            <w:rStyle w:val="Hipercze"/>
            <w:noProof/>
          </w:rPr>
          <w:t>Podstawa opracowania</w:t>
        </w:r>
        <w:r w:rsidRPr="00F33036">
          <w:rPr>
            <w:noProof/>
            <w:webHidden/>
          </w:rPr>
          <w:tab/>
        </w:r>
        <w:r w:rsidRPr="00F33036">
          <w:rPr>
            <w:noProof/>
            <w:webHidden/>
          </w:rPr>
          <w:fldChar w:fldCharType="begin"/>
        </w:r>
        <w:r w:rsidRPr="00F33036">
          <w:rPr>
            <w:noProof/>
            <w:webHidden/>
          </w:rPr>
          <w:instrText xml:space="preserve"> PAGEREF _Toc15469693 \h </w:instrText>
        </w:r>
        <w:r w:rsidRPr="00F33036">
          <w:rPr>
            <w:noProof/>
            <w:webHidden/>
          </w:rPr>
        </w:r>
        <w:r w:rsidRPr="00F33036">
          <w:rPr>
            <w:noProof/>
            <w:webHidden/>
          </w:rPr>
          <w:fldChar w:fldCharType="separate"/>
        </w:r>
        <w:r w:rsidRPr="00F33036">
          <w:rPr>
            <w:noProof/>
            <w:webHidden/>
          </w:rPr>
          <w:t>6</w:t>
        </w:r>
        <w:r w:rsidRPr="00F33036">
          <w:rPr>
            <w:noProof/>
            <w:webHidden/>
          </w:rPr>
          <w:fldChar w:fldCharType="end"/>
        </w:r>
      </w:hyperlink>
    </w:p>
    <w:p w:rsidR="00F33036" w:rsidRPr="00F33036" w:rsidRDefault="00F3303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9694" w:history="1">
        <w:r w:rsidRPr="00F33036">
          <w:rPr>
            <w:rStyle w:val="Hipercze"/>
            <w:noProof/>
          </w:rPr>
          <w:t>2.2.</w:t>
        </w:r>
        <w:r w:rsidRPr="00F3303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33036">
          <w:rPr>
            <w:rStyle w:val="Hipercze"/>
            <w:noProof/>
          </w:rPr>
          <w:t>Zakres opracowania</w:t>
        </w:r>
        <w:r w:rsidRPr="00F33036">
          <w:rPr>
            <w:noProof/>
            <w:webHidden/>
          </w:rPr>
          <w:tab/>
        </w:r>
        <w:r w:rsidRPr="00F33036">
          <w:rPr>
            <w:noProof/>
            <w:webHidden/>
          </w:rPr>
          <w:fldChar w:fldCharType="begin"/>
        </w:r>
        <w:r w:rsidRPr="00F33036">
          <w:rPr>
            <w:noProof/>
            <w:webHidden/>
          </w:rPr>
          <w:instrText xml:space="preserve"> PAGEREF _Toc15469694 \h </w:instrText>
        </w:r>
        <w:r w:rsidRPr="00F33036">
          <w:rPr>
            <w:noProof/>
            <w:webHidden/>
          </w:rPr>
        </w:r>
        <w:r w:rsidRPr="00F33036">
          <w:rPr>
            <w:noProof/>
            <w:webHidden/>
          </w:rPr>
          <w:fldChar w:fldCharType="separate"/>
        </w:r>
        <w:r w:rsidRPr="00F33036">
          <w:rPr>
            <w:noProof/>
            <w:webHidden/>
          </w:rPr>
          <w:t>6</w:t>
        </w:r>
        <w:r w:rsidRPr="00F33036">
          <w:rPr>
            <w:noProof/>
            <w:webHidden/>
          </w:rPr>
          <w:fldChar w:fldCharType="end"/>
        </w:r>
      </w:hyperlink>
    </w:p>
    <w:p w:rsidR="00F33036" w:rsidRPr="00F33036" w:rsidRDefault="00F3303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9695" w:history="1">
        <w:r w:rsidRPr="00F33036">
          <w:rPr>
            <w:rStyle w:val="Hipercze"/>
            <w:noProof/>
          </w:rPr>
          <w:t>2.3.</w:t>
        </w:r>
        <w:r w:rsidRPr="00F3303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33036">
          <w:rPr>
            <w:rStyle w:val="Hipercze"/>
            <w:noProof/>
          </w:rPr>
          <w:t>Stan istniejący</w:t>
        </w:r>
        <w:r w:rsidRPr="00F33036">
          <w:rPr>
            <w:noProof/>
            <w:webHidden/>
          </w:rPr>
          <w:tab/>
        </w:r>
        <w:r w:rsidRPr="00F33036">
          <w:rPr>
            <w:noProof/>
            <w:webHidden/>
          </w:rPr>
          <w:fldChar w:fldCharType="begin"/>
        </w:r>
        <w:r w:rsidRPr="00F33036">
          <w:rPr>
            <w:noProof/>
            <w:webHidden/>
          </w:rPr>
          <w:instrText xml:space="preserve"> PAGEREF _Toc15469695 \h </w:instrText>
        </w:r>
        <w:r w:rsidRPr="00F33036">
          <w:rPr>
            <w:noProof/>
            <w:webHidden/>
          </w:rPr>
        </w:r>
        <w:r w:rsidRPr="00F33036">
          <w:rPr>
            <w:noProof/>
            <w:webHidden/>
          </w:rPr>
          <w:fldChar w:fldCharType="separate"/>
        </w:r>
        <w:r w:rsidRPr="00F33036">
          <w:rPr>
            <w:noProof/>
            <w:webHidden/>
          </w:rPr>
          <w:t>6</w:t>
        </w:r>
        <w:r w:rsidRPr="00F33036">
          <w:rPr>
            <w:noProof/>
            <w:webHidden/>
          </w:rPr>
          <w:fldChar w:fldCharType="end"/>
        </w:r>
      </w:hyperlink>
    </w:p>
    <w:p w:rsidR="00F33036" w:rsidRPr="00F33036" w:rsidRDefault="00F3303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9696" w:history="1">
        <w:r w:rsidRPr="00F33036">
          <w:rPr>
            <w:rStyle w:val="Hipercze"/>
            <w:noProof/>
          </w:rPr>
          <w:t>3.</w:t>
        </w:r>
        <w:r w:rsidRPr="00F3303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33036">
          <w:rPr>
            <w:rStyle w:val="Hipercze"/>
            <w:noProof/>
          </w:rPr>
          <w:t>Opis techniczny.</w:t>
        </w:r>
        <w:r w:rsidRPr="00F33036">
          <w:rPr>
            <w:noProof/>
            <w:webHidden/>
          </w:rPr>
          <w:tab/>
        </w:r>
        <w:r w:rsidRPr="00F33036">
          <w:rPr>
            <w:noProof/>
            <w:webHidden/>
          </w:rPr>
          <w:fldChar w:fldCharType="begin"/>
        </w:r>
        <w:r w:rsidRPr="00F33036">
          <w:rPr>
            <w:noProof/>
            <w:webHidden/>
          </w:rPr>
          <w:instrText xml:space="preserve"> PAGEREF _Toc15469696 \h </w:instrText>
        </w:r>
        <w:r w:rsidRPr="00F33036">
          <w:rPr>
            <w:noProof/>
            <w:webHidden/>
          </w:rPr>
        </w:r>
        <w:r w:rsidRPr="00F33036">
          <w:rPr>
            <w:noProof/>
            <w:webHidden/>
          </w:rPr>
          <w:fldChar w:fldCharType="separate"/>
        </w:r>
        <w:r w:rsidRPr="00F33036">
          <w:rPr>
            <w:noProof/>
            <w:webHidden/>
          </w:rPr>
          <w:t>7</w:t>
        </w:r>
        <w:r w:rsidRPr="00F33036">
          <w:rPr>
            <w:noProof/>
            <w:webHidden/>
          </w:rPr>
          <w:fldChar w:fldCharType="end"/>
        </w:r>
      </w:hyperlink>
    </w:p>
    <w:p w:rsidR="00F33036" w:rsidRPr="00F33036" w:rsidRDefault="00F3303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9697" w:history="1">
        <w:r w:rsidRPr="00F33036">
          <w:rPr>
            <w:rStyle w:val="Hipercze"/>
            <w:noProof/>
          </w:rPr>
          <w:t>3.1.</w:t>
        </w:r>
        <w:r w:rsidRPr="00F3303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33036">
          <w:rPr>
            <w:rStyle w:val="Hipercze"/>
            <w:noProof/>
          </w:rPr>
          <w:t>Opis rozwiązania projektowego – przyłącze wodociągowe</w:t>
        </w:r>
        <w:r w:rsidRPr="00F33036">
          <w:rPr>
            <w:noProof/>
            <w:webHidden/>
          </w:rPr>
          <w:tab/>
        </w:r>
        <w:r w:rsidRPr="00F33036">
          <w:rPr>
            <w:noProof/>
            <w:webHidden/>
          </w:rPr>
          <w:fldChar w:fldCharType="begin"/>
        </w:r>
        <w:r w:rsidRPr="00F33036">
          <w:rPr>
            <w:noProof/>
            <w:webHidden/>
          </w:rPr>
          <w:instrText xml:space="preserve"> PAGEREF _Toc15469697 \h </w:instrText>
        </w:r>
        <w:r w:rsidRPr="00F33036">
          <w:rPr>
            <w:noProof/>
            <w:webHidden/>
          </w:rPr>
        </w:r>
        <w:r w:rsidRPr="00F33036">
          <w:rPr>
            <w:noProof/>
            <w:webHidden/>
          </w:rPr>
          <w:fldChar w:fldCharType="separate"/>
        </w:r>
        <w:r w:rsidRPr="00F33036">
          <w:rPr>
            <w:noProof/>
            <w:webHidden/>
          </w:rPr>
          <w:t>7</w:t>
        </w:r>
        <w:r w:rsidRPr="00F33036">
          <w:rPr>
            <w:noProof/>
            <w:webHidden/>
          </w:rPr>
          <w:fldChar w:fldCharType="end"/>
        </w:r>
      </w:hyperlink>
    </w:p>
    <w:p w:rsidR="00F33036" w:rsidRPr="00F33036" w:rsidRDefault="00F3303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9698" w:history="1">
        <w:r w:rsidRPr="00F33036">
          <w:rPr>
            <w:rStyle w:val="Hipercze"/>
            <w:noProof/>
          </w:rPr>
          <w:t>3.2.</w:t>
        </w:r>
        <w:r w:rsidRPr="00F3303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33036">
          <w:rPr>
            <w:rStyle w:val="Hipercze"/>
            <w:noProof/>
          </w:rPr>
          <w:t>Obliczenia</w:t>
        </w:r>
        <w:r w:rsidRPr="00F33036">
          <w:rPr>
            <w:noProof/>
            <w:webHidden/>
          </w:rPr>
          <w:tab/>
        </w:r>
        <w:r w:rsidRPr="00F33036">
          <w:rPr>
            <w:noProof/>
            <w:webHidden/>
          </w:rPr>
          <w:fldChar w:fldCharType="begin"/>
        </w:r>
        <w:r w:rsidRPr="00F33036">
          <w:rPr>
            <w:noProof/>
            <w:webHidden/>
          </w:rPr>
          <w:instrText xml:space="preserve"> PAGEREF _Toc15469698 \h </w:instrText>
        </w:r>
        <w:r w:rsidRPr="00F33036">
          <w:rPr>
            <w:noProof/>
            <w:webHidden/>
          </w:rPr>
        </w:r>
        <w:r w:rsidRPr="00F33036">
          <w:rPr>
            <w:noProof/>
            <w:webHidden/>
          </w:rPr>
          <w:fldChar w:fldCharType="separate"/>
        </w:r>
        <w:r w:rsidRPr="00F33036">
          <w:rPr>
            <w:noProof/>
            <w:webHidden/>
          </w:rPr>
          <w:t>8</w:t>
        </w:r>
        <w:r w:rsidRPr="00F33036">
          <w:rPr>
            <w:noProof/>
            <w:webHidden/>
          </w:rPr>
          <w:fldChar w:fldCharType="end"/>
        </w:r>
      </w:hyperlink>
    </w:p>
    <w:p w:rsidR="00F33036" w:rsidRPr="00F33036" w:rsidRDefault="00F3303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9699" w:history="1">
        <w:r w:rsidRPr="00F33036">
          <w:rPr>
            <w:rStyle w:val="Hipercze"/>
            <w:noProof/>
          </w:rPr>
          <w:t>3.3.</w:t>
        </w:r>
        <w:r w:rsidRPr="00F3303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33036">
          <w:rPr>
            <w:rStyle w:val="Hipercze"/>
            <w:noProof/>
          </w:rPr>
          <w:t>Wykonawstwo robót</w:t>
        </w:r>
        <w:r w:rsidRPr="00F33036">
          <w:rPr>
            <w:noProof/>
            <w:webHidden/>
          </w:rPr>
          <w:tab/>
        </w:r>
        <w:r w:rsidRPr="00F33036">
          <w:rPr>
            <w:noProof/>
            <w:webHidden/>
          </w:rPr>
          <w:fldChar w:fldCharType="begin"/>
        </w:r>
        <w:r w:rsidRPr="00F33036">
          <w:rPr>
            <w:noProof/>
            <w:webHidden/>
          </w:rPr>
          <w:instrText xml:space="preserve"> PAGEREF _Toc15469699 \h </w:instrText>
        </w:r>
        <w:r w:rsidRPr="00F33036">
          <w:rPr>
            <w:noProof/>
            <w:webHidden/>
          </w:rPr>
        </w:r>
        <w:r w:rsidRPr="00F33036">
          <w:rPr>
            <w:noProof/>
            <w:webHidden/>
          </w:rPr>
          <w:fldChar w:fldCharType="separate"/>
        </w:r>
        <w:r w:rsidRPr="00F33036">
          <w:rPr>
            <w:noProof/>
            <w:webHidden/>
          </w:rPr>
          <w:t>9</w:t>
        </w:r>
        <w:r w:rsidRPr="00F33036">
          <w:rPr>
            <w:noProof/>
            <w:webHidden/>
          </w:rPr>
          <w:fldChar w:fldCharType="end"/>
        </w:r>
      </w:hyperlink>
    </w:p>
    <w:p w:rsidR="00F33036" w:rsidRPr="00F33036" w:rsidRDefault="00F3303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9700" w:history="1">
        <w:r w:rsidRPr="00F33036">
          <w:rPr>
            <w:rStyle w:val="Hipercze"/>
            <w:noProof/>
          </w:rPr>
          <w:t>3.4.</w:t>
        </w:r>
        <w:r w:rsidRPr="00F3303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33036">
          <w:rPr>
            <w:rStyle w:val="Hipercze"/>
            <w:noProof/>
          </w:rPr>
          <w:t>Zestawienie podstawowych materiałów</w:t>
        </w:r>
        <w:r w:rsidRPr="00F33036">
          <w:rPr>
            <w:noProof/>
            <w:webHidden/>
          </w:rPr>
          <w:tab/>
        </w:r>
        <w:r w:rsidRPr="00F33036">
          <w:rPr>
            <w:noProof/>
            <w:webHidden/>
          </w:rPr>
          <w:fldChar w:fldCharType="begin"/>
        </w:r>
        <w:r w:rsidRPr="00F33036">
          <w:rPr>
            <w:noProof/>
            <w:webHidden/>
          </w:rPr>
          <w:instrText xml:space="preserve"> PAGEREF _Toc15469700 \h </w:instrText>
        </w:r>
        <w:r w:rsidRPr="00F33036">
          <w:rPr>
            <w:noProof/>
            <w:webHidden/>
          </w:rPr>
        </w:r>
        <w:r w:rsidRPr="00F33036">
          <w:rPr>
            <w:noProof/>
            <w:webHidden/>
          </w:rPr>
          <w:fldChar w:fldCharType="separate"/>
        </w:r>
        <w:r w:rsidRPr="00F33036">
          <w:rPr>
            <w:noProof/>
            <w:webHidden/>
          </w:rPr>
          <w:t>10</w:t>
        </w:r>
        <w:r w:rsidRPr="00F33036">
          <w:rPr>
            <w:noProof/>
            <w:webHidden/>
          </w:rPr>
          <w:fldChar w:fldCharType="end"/>
        </w:r>
      </w:hyperlink>
    </w:p>
    <w:p w:rsidR="00F33036" w:rsidRPr="00F33036" w:rsidRDefault="00F3303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9701" w:history="1">
        <w:r w:rsidRPr="00F33036">
          <w:rPr>
            <w:rStyle w:val="Hipercze"/>
            <w:noProof/>
          </w:rPr>
          <w:t>3.4.1.</w:t>
        </w:r>
        <w:r w:rsidRPr="00F3303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33036">
          <w:rPr>
            <w:rStyle w:val="Hipercze"/>
            <w:noProof/>
          </w:rPr>
          <w:t>Przyłącza wodociągowe</w:t>
        </w:r>
        <w:r w:rsidRPr="00F33036">
          <w:rPr>
            <w:noProof/>
            <w:webHidden/>
          </w:rPr>
          <w:tab/>
        </w:r>
        <w:r w:rsidRPr="00F33036">
          <w:rPr>
            <w:noProof/>
            <w:webHidden/>
          </w:rPr>
          <w:fldChar w:fldCharType="begin"/>
        </w:r>
        <w:r w:rsidRPr="00F33036">
          <w:rPr>
            <w:noProof/>
            <w:webHidden/>
          </w:rPr>
          <w:instrText xml:space="preserve"> PAGEREF _Toc15469701 \h </w:instrText>
        </w:r>
        <w:r w:rsidRPr="00F33036">
          <w:rPr>
            <w:noProof/>
            <w:webHidden/>
          </w:rPr>
        </w:r>
        <w:r w:rsidRPr="00F33036">
          <w:rPr>
            <w:noProof/>
            <w:webHidden/>
          </w:rPr>
          <w:fldChar w:fldCharType="separate"/>
        </w:r>
        <w:r w:rsidRPr="00F33036">
          <w:rPr>
            <w:noProof/>
            <w:webHidden/>
          </w:rPr>
          <w:t>10</w:t>
        </w:r>
        <w:r w:rsidRPr="00F33036">
          <w:rPr>
            <w:noProof/>
            <w:webHidden/>
          </w:rPr>
          <w:fldChar w:fldCharType="end"/>
        </w:r>
      </w:hyperlink>
    </w:p>
    <w:p w:rsidR="00F33036" w:rsidRPr="00F33036" w:rsidRDefault="00F3303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9702" w:history="1">
        <w:r w:rsidRPr="00F33036">
          <w:rPr>
            <w:rStyle w:val="Hipercze"/>
            <w:noProof/>
          </w:rPr>
          <w:t>4.</w:t>
        </w:r>
        <w:r w:rsidRPr="00F3303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33036">
          <w:rPr>
            <w:rStyle w:val="Hipercze"/>
            <w:rFonts w:cs="Arial"/>
            <w:noProof/>
          </w:rPr>
          <w:t>Informacja BIOZ (zgodnie z Rozporządzeniem Ministra Infrastruktury z dnia 23.06.2003r)</w:t>
        </w:r>
        <w:r w:rsidRPr="00F33036">
          <w:rPr>
            <w:noProof/>
            <w:webHidden/>
          </w:rPr>
          <w:tab/>
        </w:r>
        <w:r w:rsidRPr="00F33036">
          <w:rPr>
            <w:noProof/>
            <w:webHidden/>
          </w:rPr>
          <w:fldChar w:fldCharType="begin"/>
        </w:r>
        <w:r w:rsidRPr="00F33036">
          <w:rPr>
            <w:noProof/>
            <w:webHidden/>
          </w:rPr>
          <w:instrText xml:space="preserve"> PAGEREF _Toc15469702 \h </w:instrText>
        </w:r>
        <w:r w:rsidRPr="00F33036">
          <w:rPr>
            <w:noProof/>
            <w:webHidden/>
          </w:rPr>
        </w:r>
        <w:r w:rsidRPr="00F33036">
          <w:rPr>
            <w:noProof/>
            <w:webHidden/>
          </w:rPr>
          <w:fldChar w:fldCharType="separate"/>
        </w:r>
        <w:r w:rsidRPr="00F33036">
          <w:rPr>
            <w:noProof/>
            <w:webHidden/>
          </w:rPr>
          <w:t>11</w:t>
        </w:r>
        <w:r w:rsidRPr="00F33036">
          <w:rPr>
            <w:noProof/>
            <w:webHidden/>
          </w:rPr>
          <w:fldChar w:fldCharType="end"/>
        </w:r>
      </w:hyperlink>
    </w:p>
    <w:p w:rsidR="00F33036" w:rsidRPr="00F33036" w:rsidRDefault="00F3303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9703" w:history="1">
        <w:r w:rsidRPr="00F33036">
          <w:rPr>
            <w:rStyle w:val="Hipercze"/>
            <w:noProof/>
          </w:rPr>
          <w:t>5.</w:t>
        </w:r>
        <w:r w:rsidRPr="00F3303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33036">
          <w:rPr>
            <w:rStyle w:val="Hipercze"/>
            <w:noProof/>
          </w:rPr>
          <w:t>RYSUNKI</w:t>
        </w:r>
        <w:r w:rsidRPr="00F33036">
          <w:rPr>
            <w:noProof/>
            <w:webHidden/>
          </w:rPr>
          <w:tab/>
        </w:r>
        <w:r w:rsidRPr="00F33036">
          <w:rPr>
            <w:noProof/>
            <w:webHidden/>
          </w:rPr>
          <w:fldChar w:fldCharType="begin"/>
        </w:r>
        <w:r w:rsidRPr="00F33036">
          <w:rPr>
            <w:noProof/>
            <w:webHidden/>
          </w:rPr>
          <w:instrText xml:space="preserve"> PAGEREF _Toc15469703 \h </w:instrText>
        </w:r>
        <w:r w:rsidRPr="00F33036">
          <w:rPr>
            <w:noProof/>
            <w:webHidden/>
          </w:rPr>
        </w:r>
        <w:r w:rsidRPr="00F33036">
          <w:rPr>
            <w:noProof/>
            <w:webHidden/>
          </w:rPr>
          <w:fldChar w:fldCharType="separate"/>
        </w:r>
        <w:r w:rsidRPr="00F33036">
          <w:rPr>
            <w:noProof/>
            <w:webHidden/>
          </w:rPr>
          <w:t>14</w:t>
        </w:r>
        <w:r w:rsidRPr="00F33036">
          <w:rPr>
            <w:noProof/>
            <w:webHidden/>
          </w:rPr>
          <w:fldChar w:fldCharType="end"/>
        </w:r>
      </w:hyperlink>
    </w:p>
    <w:p w:rsidR="00F33036" w:rsidRPr="00F33036" w:rsidRDefault="00F3303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9704" w:history="1">
        <w:r w:rsidRPr="00F33036">
          <w:rPr>
            <w:rStyle w:val="Hipercze"/>
            <w:iCs/>
            <w:noProof/>
          </w:rPr>
          <w:t>5.1.</w:t>
        </w:r>
        <w:r w:rsidRPr="00F3303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33036">
          <w:rPr>
            <w:rStyle w:val="Hipercze"/>
            <w:noProof/>
          </w:rPr>
          <w:t>Mapka sytuacyjno-wysokościowa</w:t>
        </w:r>
        <w:r w:rsidRPr="00F33036">
          <w:rPr>
            <w:noProof/>
            <w:webHidden/>
          </w:rPr>
          <w:tab/>
        </w:r>
        <w:r w:rsidRPr="00F33036">
          <w:rPr>
            <w:noProof/>
            <w:webHidden/>
          </w:rPr>
          <w:fldChar w:fldCharType="begin"/>
        </w:r>
        <w:r w:rsidRPr="00F33036">
          <w:rPr>
            <w:noProof/>
            <w:webHidden/>
          </w:rPr>
          <w:instrText xml:space="preserve"> PAGEREF _Toc15469704 \h </w:instrText>
        </w:r>
        <w:r w:rsidRPr="00F33036">
          <w:rPr>
            <w:noProof/>
            <w:webHidden/>
          </w:rPr>
        </w:r>
        <w:r w:rsidRPr="00F33036">
          <w:rPr>
            <w:noProof/>
            <w:webHidden/>
          </w:rPr>
          <w:fldChar w:fldCharType="separate"/>
        </w:r>
        <w:r w:rsidRPr="00F33036">
          <w:rPr>
            <w:noProof/>
            <w:webHidden/>
          </w:rPr>
          <w:t>14</w:t>
        </w:r>
        <w:r w:rsidRPr="00F33036">
          <w:rPr>
            <w:noProof/>
            <w:webHidden/>
          </w:rPr>
          <w:fldChar w:fldCharType="end"/>
        </w:r>
      </w:hyperlink>
    </w:p>
    <w:p w:rsidR="00F33036" w:rsidRPr="00F33036" w:rsidRDefault="00F33036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9705" w:history="1">
        <w:r w:rsidRPr="00F33036">
          <w:rPr>
            <w:rStyle w:val="Hipercze"/>
            <w:noProof/>
          </w:rPr>
          <w:t>5.2.</w:t>
        </w:r>
        <w:r w:rsidRPr="00F3303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33036">
          <w:rPr>
            <w:rStyle w:val="Hipercze"/>
            <w:noProof/>
          </w:rPr>
          <w:t>Profil przyłączy wodociągowych</w:t>
        </w:r>
        <w:r w:rsidRPr="00F33036">
          <w:rPr>
            <w:noProof/>
            <w:webHidden/>
          </w:rPr>
          <w:tab/>
        </w:r>
        <w:r w:rsidRPr="00F33036">
          <w:rPr>
            <w:noProof/>
            <w:webHidden/>
          </w:rPr>
          <w:fldChar w:fldCharType="begin"/>
        </w:r>
        <w:r w:rsidRPr="00F33036">
          <w:rPr>
            <w:noProof/>
            <w:webHidden/>
          </w:rPr>
          <w:instrText xml:space="preserve"> PAGEREF _Toc15469705 \h </w:instrText>
        </w:r>
        <w:r w:rsidRPr="00F33036">
          <w:rPr>
            <w:noProof/>
            <w:webHidden/>
          </w:rPr>
        </w:r>
        <w:r w:rsidRPr="00F33036">
          <w:rPr>
            <w:noProof/>
            <w:webHidden/>
          </w:rPr>
          <w:fldChar w:fldCharType="separate"/>
        </w:r>
        <w:r w:rsidRPr="00F33036">
          <w:rPr>
            <w:noProof/>
            <w:webHidden/>
          </w:rPr>
          <w:t>14</w:t>
        </w:r>
        <w:r w:rsidRPr="00F33036">
          <w:rPr>
            <w:noProof/>
            <w:webHidden/>
          </w:rPr>
          <w:fldChar w:fldCharType="end"/>
        </w:r>
      </w:hyperlink>
    </w:p>
    <w:p w:rsidR="00D475A3" w:rsidRPr="00F80AD8" w:rsidRDefault="00C8089D" w:rsidP="00DA5306">
      <w:pPr>
        <w:spacing w:line="360" w:lineRule="auto"/>
      </w:pPr>
      <w:r w:rsidRPr="00F80AD8">
        <w:fldChar w:fldCharType="end"/>
      </w:r>
      <w:bookmarkStart w:id="2" w:name="_GoBack"/>
      <w:bookmarkEnd w:id="2"/>
    </w:p>
    <w:p w:rsidR="00D475A3" w:rsidRDefault="00D475A3" w:rsidP="00D475A3">
      <w:pPr>
        <w:spacing w:line="360" w:lineRule="auto"/>
        <w:jc w:val="both"/>
      </w:pPr>
    </w:p>
    <w:p w:rsidR="00D475A3" w:rsidRDefault="00D475A3" w:rsidP="00D475A3">
      <w:pPr>
        <w:spacing w:line="360" w:lineRule="auto"/>
        <w:jc w:val="both"/>
      </w:pPr>
    </w:p>
    <w:p w:rsidR="00D475A3" w:rsidRDefault="00D475A3" w:rsidP="00D475A3">
      <w:pPr>
        <w:spacing w:line="360" w:lineRule="auto"/>
        <w:jc w:val="both"/>
      </w:pPr>
    </w:p>
    <w:p w:rsidR="00A22BC0" w:rsidRDefault="00A22BC0" w:rsidP="00D475A3">
      <w:pPr>
        <w:spacing w:line="360" w:lineRule="auto"/>
        <w:jc w:val="both"/>
      </w:pPr>
    </w:p>
    <w:p w:rsidR="00A22BC0" w:rsidRDefault="00A22BC0" w:rsidP="00D475A3">
      <w:pPr>
        <w:spacing w:line="360" w:lineRule="auto"/>
        <w:jc w:val="both"/>
      </w:pPr>
    </w:p>
    <w:p w:rsidR="00D475A3" w:rsidRDefault="00D475A3" w:rsidP="00D475A3">
      <w:pPr>
        <w:spacing w:line="360" w:lineRule="auto"/>
        <w:jc w:val="both"/>
      </w:pPr>
    </w:p>
    <w:p w:rsidR="00D475A3" w:rsidRDefault="00D475A3" w:rsidP="00D475A3">
      <w:pPr>
        <w:spacing w:line="360" w:lineRule="auto"/>
        <w:jc w:val="both"/>
      </w:pPr>
    </w:p>
    <w:p w:rsidR="00D475A3" w:rsidRDefault="00D475A3" w:rsidP="00D475A3">
      <w:pPr>
        <w:spacing w:line="360" w:lineRule="auto"/>
        <w:jc w:val="both"/>
      </w:pPr>
    </w:p>
    <w:p w:rsidR="00D475A3" w:rsidRDefault="00D475A3" w:rsidP="00D475A3">
      <w:pPr>
        <w:spacing w:line="360" w:lineRule="auto"/>
        <w:jc w:val="both"/>
      </w:pPr>
    </w:p>
    <w:p w:rsidR="00D475A3" w:rsidRPr="00D74C20" w:rsidRDefault="00D475A3" w:rsidP="00D475A3">
      <w:pPr>
        <w:pStyle w:val="Nagwek1"/>
        <w:numPr>
          <w:ilvl w:val="0"/>
          <w:numId w:val="1"/>
        </w:numPr>
        <w:ind w:left="426"/>
        <w:jc w:val="center"/>
        <w:rPr>
          <w:rFonts w:ascii="Times New Roman" w:hAnsi="Times New Roman"/>
          <w:b/>
          <w:u w:val="none"/>
        </w:rPr>
      </w:pPr>
      <w:bookmarkStart w:id="3" w:name="_Toc15469688"/>
      <w:r w:rsidRPr="00D74C20">
        <w:rPr>
          <w:rFonts w:ascii="Times New Roman" w:hAnsi="Times New Roman"/>
          <w:b/>
          <w:u w:val="none"/>
        </w:rPr>
        <w:lastRenderedPageBreak/>
        <w:t>Dokumenty i uzgodnienia projektu</w:t>
      </w:r>
      <w:bookmarkEnd w:id="3"/>
    </w:p>
    <w:p w:rsidR="00D475A3" w:rsidRPr="00D74C20" w:rsidRDefault="00D475A3" w:rsidP="00D475A3">
      <w:pPr>
        <w:pStyle w:val="Nagwek1"/>
        <w:numPr>
          <w:ilvl w:val="1"/>
          <w:numId w:val="1"/>
        </w:numPr>
        <w:ind w:left="426"/>
        <w:rPr>
          <w:rFonts w:ascii="Times New Roman" w:hAnsi="Times New Roman"/>
          <w:b/>
          <w:sz w:val="24"/>
          <w:u w:val="none"/>
        </w:rPr>
      </w:pPr>
      <w:bookmarkStart w:id="4" w:name="_Toc15469689"/>
      <w:r w:rsidRPr="00D74C20">
        <w:rPr>
          <w:rFonts w:ascii="Times New Roman" w:hAnsi="Times New Roman"/>
          <w:b/>
          <w:sz w:val="24"/>
          <w:u w:val="none"/>
        </w:rPr>
        <w:t>Oświadczenie projektanta</w:t>
      </w:r>
      <w:bookmarkEnd w:id="4"/>
    </w:p>
    <w:p w:rsidR="00D475A3" w:rsidRPr="004C5B01" w:rsidRDefault="00D475A3" w:rsidP="00D475A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B1D16">
        <w:rPr>
          <w:sz w:val="20"/>
          <w:szCs w:val="20"/>
        </w:rPr>
        <w:t>Brzeziny</w:t>
      </w:r>
      <w:r>
        <w:rPr>
          <w:sz w:val="20"/>
          <w:szCs w:val="20"/>
        </w:rPr>
        <w:t xml:space="preserve">, dn. </w:t>
      </w:r>
      <w:r w:rsidR="00362CDB">
        <w:rPr>
          <w:sz w:val="20"/>
          <w:szCs w:val="20"/>
        </w:rPr>
        <w:t>18</w:t>
      </w:r>
      <w:r>
        <w:rPr>
          <w:sz w:val="20"/>
          <w:szCs w:val="20"/>
        </w:rPr>
        <w:t>.</w:t>
      </w:r>
      <w:r w:rsidR="00362CDB">
        <w:rPr>
          <w:sz w:val="20"/>
          <w:szCs w:val="20"/>
        </w:rPr>
        <w:t>12</w:t>
      </w:r>
      <w:r>
        <w:rPr>
          <w:sz w:val="20"/>
          <w:szCs w:val="20"/>
        </w:rPr>
        <w:t>. 201</w:t>
      </w:r>
      <w:r w:rsidR="00CB1D16">
        <w:rPr>
          <w:sz w:val="20"/>
          <w:szCs w:val="20"/>
        </w:rPr>
        <w:t>8</w:t>
      </w:r>
      <w:r w:rsidR="00325A21">
        <w:rPr>
          <w:sz w:val="20"/>
          <w:szCs w:val="20"/>
        </w:rPr>
        <w:t xml:space="preserve"> </w:t>
      </w:r>
      <w:r>
        <w:rPr>
          <w:sz w:val="20"/>
          <w:szCs w:val="20"/>
        </w:rPr>
        <w:t>r.</w:t>
      </w:r>
    </w:p>
    <w:p w:rsidR="00D475A3" w:rsidRPr="004C5B01" w:rsidRDefault="00D475A3" w:rsidP="00D475A3">
      <w:pPr>
        <w:jc w:val="both"/>
      </w:pPr>
      <w:r w:rsidRPr="004C5B01">
        <w:t>Projektant: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3941" w:rsidRPr="003D41FF" w:rsidRDefault="00F13941" w:rsidP="00F13941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b/>
        </w:rPr>
      </w:pPr>
      <w:r>
        <w:rPr>
          <w:b/>
        </w:rPr>
        <w:t>mgr inż. Marcin Bidziński</w:t>
      </w:r>
    </w:p>
    <w:p w:rsidR="00F13941" w:rsidRDefault="00F13941" w:rsidP="00F13941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b/>
        </w:rPr>
      </w:pPr>
      <w:r>
        <w:rPr>
          <w:b/>
        </w:rPr>
        <w:t>WAM/0162/PWOS/12</w:t>
      </w:r>
    </w:p>
    <w:p w:rsidR="00F13941" w:rsidRPr="003D41FF" w:rsidRDefault="00F13941" w:rsidP="00F13941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</w:pPr>
      <w:r w:rsidRPr="003D41FF">
        <w:t>Uprawnienia budowlane do projektowania bez ograniczeń</w:t>
      </w:r>
    </w:p>
    <w:p w:rsidR="00F13941" w:rsidRPr="003D41FF" w:rsidRDefault="00F13941" w:rsidP="00F13941">
      <w:pPr>
        <w:rPr>
          <w:szCs w:val="20"/>
        </w:rPr>
      </w:pPr>
      <w:r w:rsidRPr="003D41FF">
        <w:t>w specjalności instalacyjno-inżynieryjnej w zakresie instalacji sanitarnych</w:t>
      </w:r>
    </w:p>
    <w:p w:rsidR="00F13941" w:rsidRPr="003E07C6" w:rsidRDefault="00F13941" w:rsidP="00F13941">
      <w:pPr>
        <w:spacing w:line="360" w:lineRule="auto"/>
        <w:jc w:val="both"/>
      </w:pPr>
    </w:p>
    <w:p w:rsidR="00F13941" w:rsidRPr="003E07C6" w:rsidRDefault="00F13941" w:rsidP="00F13941">
      <w:pPr>
        <w:spacing w:line="360" w:lineRule="auto"/>
        <w:jc w:val="center"/>
        <w:rPr>
          <w:b/>
        </w:rPr>
      </w:pPr>
      <w:r w:rsidRPr="003E07C6">
        <w:rPr>
          <w:b/>
        </w:rPr>
        <w:t>OŚWIADCZENIE  PROJEKTANTA</w:t>
      </w:r>
    </w:p>
    <w:p w:rsidR="00F13941" w:rsidRPr="003E07C6" w:rsidRDefault="00F13941" w:rsidP="00F13941">
      <w:pPr>
        <w:keepNext/>
        <w:widowControl w:val="0"/>
        <w:autoSpaceDE w:val="0"/>
        <w:autoSpaceDN w:val="0"/>
        <w:adjustRightInd w:val="0"/>
        <w:spacing w:line="360" w:lineRule="auto"/>
        <w:ind w:left="52" w:right="33"/>
        <w:jc w:val="both"/>
        <w:outlineLvl w:val="8"/>
        <w:rPr>
          <w:rFonts w:ascii="Arial Narrow" w:hAnsi="Arial Narrow"/>
          <w:b/>
          <w:bCs/>
          <w:i/>
          <w:iCs/>
        </w:rPr>
      </w:pPr>
    </w:p>
    <w:p w:rsidR="007C0244" w:rsidRPr="003E07C6" w:rsidRDefault="00F13941" w:rsidP="007C0244">
      <w:pPr>
        <w:tabs>
          <w:tab w:val="left" w:pos="283"/>
          <w:tab w:val="left" w:pos="3614"/>
          <w:tab w:val="left" w:pos="8363"/>
        </w:tabs>
        <w:autoSpaceDE w:val="0"/>
        <w:autoSpaceDN w:val="0"/>
        <w:adjustRightInd w:val="0"/>
        <w:spacing w:line="360" w:lineRule="auto"/>
        <w:jc w:val="both"/>
      </w:pPr>
      <w:r w:rsidRPr="003E07C6">
        <w:rPr>
          <w:rFonts w:ascii="Arial" w:hAnsi="Arial" w:cs="Arial"/>
        </w:rPr>
        <w:tab/>
      </w:r>
      <w:r w:rsidRPr="003E07C6">
        <w:t xml:space="preserve">      </w:t>
      </w:r>
      <w:r w:rsidR="007C0244" w:rsidRPr="003E07C6">
        <w:t xml:space="preserve">      Zgodnie z art. 20 ust.4 „Prawa budowlanego” oświadczam, że </w:t>
      </w:r>
      <w:r w:rsidR="007C0244">
        <w:t>„</w:t>
      </w:r>
      <w:r w:rsidR="007C0244">
        <w:rPr>
          <w:b/>
          <w:i/>
        </w:rPr>
        <w:t>Projekt budowlany przyłącz</w:t>
      </w:r>
      <w:r w:rsidR="002C5596">
        <w:rPr>
          <w:b/>
          <w:i/>
        </w:rPr>
        <w:t>y</w:t>
      </w:r>
      <w:r w:rsidR="007C0244">
        <w:rPr>
          <w:b/>
          <w:i/>
        </w:rPr>
        <w:t xml:space="preserve"> wodociągow</w:t>
      </w:r>
      <w:r w:rsidR="002C5596">
        <w:rPr>
          <w:b/>
          <w:i/>
        </w:rPr>
        <w:t>ych</w:t>
      </w:r>
      <w:r w:rsidR="007C0244">
        <w:rPr>
          <w:b/>
          <w:i/>
        </w:rPr>
        <w:t xml:space="preserve"> </w:t>
      </w:r>
      <w:r w:rsidR="002C5596">
        <w:rPr>
          <w:b/>
          <w:i/>
        </w:rPr>
        <w:t xml:space="preserve">w granicy </w:t>
      </w:r>
      <w:r w:rsidR="00362CDB">
        <w:rPr>
          <w:b/>
          <w:i/>
        </w:rPr>
        <w:t>działki nr 404/25</w:t>
      </w:r>
      <w:r w:rsidR="00CB1D16">
        <w:rPr>
          <w:b/>
          <w:i/>
        </w:rPr>
        <w:t xml:space="preserve"> </w:t>
      </w:r>
      <w:r w:rsidR="00362CDB">
        <w:rPr>
          <w:b/>
          <w:i/>
        </w:rPr>
        <w:t>w Regnach</w:t>
      </w:r>
      <w:r w:rsidR="002F3B70">
        <w:rPr>
          <w:b/>
          <w:i/>
        </w:rPr>
        <w:t xml:space="preserve"> </w:t>
      </w:r>
      <w:r w:rsidR="00362CDB">
        <w:rPr>
          <w:b/>
          <w:i/>
        </w:rPr>
        <w:t>gm. Koluszki</w:t>
      </w:r>
      <w:r w:rsidR="007C0244">
        <w:rPr>
          <w:b/>
          <w:i/>
        </w:rPr>
        <w:t xml:space="preserve">” </w:t>
      </w:r>
      <w:r w:rsidR="007C0244">
        <w:t xml:space="preserve">został </w:t>
      </w:r>
      <w:r w:rsidR="007C0244" w:rsidRPr="003E07C6">
        <w:t>wykonany zgodnie</w:t>
      </w:r>
      <w:r w:rsidR="007C0244">
        <w:t xml:space="preserve"> </w:t>
      </w:r>
      <w:r w:rsidR="007C0244">
        <w:rPr>
          <w:iCs/>
        </w:rPr>
        <w:t>z </w:t>
      </w:r>
      <w:r w:rsidR="007C0244" w:rsidRPr="003E07C6">
        <w:rPr>
          <w:iCs/>
        </w:rPr>
        <w:t>wymaganiami ustawy, przepisami oraz zasadami wiedzy technicznej</w:t>
      </w:r>
      <w:r w:rsidR="007C0244">
        <w:rPr>
          <w:i/>
          <w:iCs/>
        </w:rPr>
        <w:t xml:space="preserve">( art. 20 pkt. 4 </w:t>
      </w:r>
      <w:r w:rsidR="007C0244" w:rsidRPr="003E07C6">
        <w:rPr>
          <w:i/>
          <w:iCs/>
        </w:rPr>
        <w:t>ustawy</w:t>
      </w:r>
      <w:r w:rsidR="007C0244">
        <w:rPr>
          <w:i/>
          <w:iCs/>
        </w:rPr>
        <w:t xml:space="preserve"> z dnia 16 kwietnia 2004 roku o zmianie</w:t>
      </w:r>
      <w:r w:rsidR="00DB55C1">
        <w:rPr>
          <w:i/>
          <w:iCs/>
        </w:rPr>
        <w:t xml:space="preserve"> ustawy z 7 </w:t>
      </w:r>
      <w:r w:rsidR="007C0244" w:rsidRPr="003E07C6">
        <w:rPr>
          <w:i/>
          <w:iCs/>
        </w:rPr>
        <w:t>lipca 19</w:t>
      </w:r>
      <w:r w:rsidR="007C0244">
        <w:rPr>
          <w:i/>
          <w:iCs/>
        </w:rPr>
        <w:t>94 roku – Prawo budowlane z późn. zmianami),</w:t>
      </w:r>
      <w:r w:rsidR="007C0244" w:rsidRPr="003E07C6">
        <w:t xml:space="preserve"> obowiązującymi przepisa</w:t>
      </w:r>
      <w:r w:rsidR="007C0244">
        <w:t xml:space="preserve">mi techniczno-budowlanymi, oraz </w:t>
      </w:r>
      <w:r w:rsidR="007C0244" w:rsidRPr="003E07C6">
        <w:t>obowiązującymi P</w:t>
      </w:r>
      <w:r w:rsidR="007C0244">
        <w:t>olskimi Normami i zostaje wydany</w:t>
      </w:r>
      <w:r w:rsidR="007C0244" w:rsidRPr="003E07C6">
        <w:t xml:space="preserve"> w stanie kompletnym w celu jakiemu ma służyć.</w:t>
      </w:r>
    </w:p>
    <w:p w:rsidR="00F13941" w:rsidRPr="003E07C6" w:rsidRDefault="00F13941" w:rsidP="00F13941">
      <w:pPr>
        <w:tabs>
          <w:tab w:val="left" w:pos="283"/>
          <w:tab w:val="left" w:pos="3614"/>
          <w:tab w:val="left" w:pos="8363"/>
        </w:tabs>
        <w:autoSpaceDE w:val="0"/>
        <w:autoSpaceDN w:val="0"/>
        <w:adjustRightInd w:val="0"/>
        <w:spacing w:line="360" w:lineRule="auto"/>
        <w:jc w:val="both"/>
      </w:pPr>
      <w:r w:rsidRPr="003E07C6">
        <w:t>.</w:t>
      </w:r>
    </w:p>
    <w:p w:rsidR="00D475A3" w:rsidRDefault="00D475A3" w:rsidP="00D475A3">
      <w:pPr>
        <w:spacing w:line="360" w:lineRule="auto"/>
        <w:jc w:val="both"/>
      </w:pPr>
    </w:p>
    <w:p w:rsidR="00D475A3" w:rsidRDefault="00D475A3" w:rsidP="00D475A3">
      <w:pPr>
        <w:spacing w:line="360" w:lineRule="auto"/>
        <w:jc w:val="both"/>
      </w:pPr>
    </w:p>
    <w:p w:rsidR="00D475A3" w:rsidRDefault="00D475A3" w:rsidP="00D475A3">
      <w:pPr>
        <w:spacing w:line="360" w:lineRule="auto"/>
        <w:jc w:val="both"/>
      </w:pPr>
    </w:p>
    <w:p w:rsidR="00D475A3" w:rsidRDefault="00D475A3" w:rsidP="00D475A3">
      <w:pPr>
        <w:spacing w:line="360" w:lineRule="auto"/>
        <w:jc w:val="both"/>
      </w:pPr>
    </w:p>
    <w:p w:rsidR="00D475A3" w:rsidRDefault="00D475A3" w:rsidP="00D475A3">
      <w:pPr>
        <w:spacing w:line="360" w:lineRule="auto"/>
        <w:jc w:val="both"/>
      </w:pPr>
    </w:p>
    <w:p w:rsidR="00D475A3" w:rsidRDefault="00D475A3" w:rsidP="00D475A3">
      <w:pPr>
        <w:spacing w:line="360" w:lineRule="auto"/>
        <w:jc w:val="both"/>
      </w:pPr>
    </w:p>
    <w:p w:rsidR="00D475A3" w:rsidRDefault="00D475A3" w:rsidP="00D475A3">
      <w:pPr>
        <w:spacing w:line="360" w:lineRule="auto"/>
        <w:jc w:val="both"/>
      </w:pPr>
    </w:p>
    <w:p w:rsidR="00D475A3" w:rsidRDefault="00D475A3" w:rsidP="00D475A3">
      <w:pPr>
        <w:spacing w:line="360" w:lineRule="auto"/>
        <w:jc w:val="both"/>
      </w:pPr>
    </w:p>
    <w:p w:rsidR="00D475A3" w:rsidRDefault="00D475A3" w:rsidP="00D475A3">
      <w:pPr>
        <w:spacing w:line="360" w:lineRule="auto"/>
        <w:jc w:val="both"/>
      </w:pPr>
    </w:p>
    <w:p w:rsidR="00D475A3" w:rsidRDefault="00D475A3" w:rsidP="00D475A3">
      <w:pPr>
        <w:spacing w:line="360" w:lineRule="auto"/>
        <w:jc w:val="both"/>
      </w:pPr>
    </w:p>
    <w:p w:rsidR="00D475A3" w:rsidRDefault="00D475A3" w:rsidP="00D475A3">
      <w:pPr>
        <w:spacing w:line="360" w:lineRule="auto"/>
        <w:jc w:val="both"/>
      </w:pPr>
    </w:p>
    <w:p w:rsidR="00D475A3" w:rsidRDefault="00D475A3" w:rsidP="00D475A3">
      <w:pPr>
        <w:spacing w:line="360" w:lineRule="auto"/>
        <w:jc w:val="both"/>
      </w:pPr>
    </w:p>
    <w:p w:rsidR="00D475A3" w:rsidRDefault="00D475A3" w:rsidP="00D475A3">
      <w:pPr>
        <w:spacing w:line="360" w:lineRule="auto"/>
        <w:jc w:val="both"/>
      </w:pPr>
    </w:p>
    <w:p w:rsidR="00F13941" w:rsidRDefault="00F13941" w:rsidP="00D475A3">
      <w:pPr>
        <w:spacing w:line="360" w:lineRule="auto"/>
        <w:jc w:val="both"/>
      </w:pPr>
    </w:p>
    <w:p w:rsidR="00F13941" w:rsidRDefault="00F13941" w:rsidP="00D475A3">
      <w:pPr>
        <w:spacing w:line="360" w:lineRule="auto"/>
        <w:jc w:val="both"/>
      </w:pPr>
    </w:p>
    <w:p w:rsidR="00F13941" w:rsidRDefault="00F13941" w:rsidP="00D475A3">
      <w:pPr>
        <w:spacing w:line="360" w:lineRule="auto"/>
        <w:jc w:val="both"/>
      </w:pPr>
    </w:p>
    <w:p w:rsidR="00D475A3" w:rsidRDefault="00D475A3" w:rsidP="00D475A3">
      <w:pPr>
        <w:spacing w:line="360" w:lineRule="auto"/>
        <w:jc w:val="both"/>
      </w:pPr>
    </w:p>
    <w:p w:rsidR="00D475A3" w:rsidRDefault="00D475A3" w:rsidP="00D475A3">
      <w:pPr>
        <w:spacing w:line="360" w:lineRule="auto"/>
        <w:jc w:val="both"/>
      </w:pPr>
    </w:p>
    <w:p w:rsidR="00D475A3" w:rsidRPr="00D74C20" w:rsidRDefault="00D475A3" w:rsidP="00D475A3">
      <w:pPr>
        <w:pStyle w:val="Nagwek1"/>
        <w:numPr>
          <w:ilvl w:val="1"/>
          <w:numId w:val="1"/>
        </w:numPr>
        <w:ind w:left="426"/>
        <w:rPr>
          <w:rFonts w:ascii="Times New Roman" w:hAnsi="Times New Roman"/>
          <w:b/>
          <w:sz w:val="24"/>
          <w:u w:val="none"/>
        </w:rPr>
      </w:pPr>
      <w:bookmarkStart w:id="5" w:name="_Toc15469690"/>
      <w:r w:rsidRPr="00D74C20">
        <w:rPr>
          <w:rFonts w:ascii="Times New Roman" w:hAnsi="Times New Roman"/>
          <w:b/>
          <w:sz w:val="24"/>
          <w:u w:val="none"/>
        </w:rPr>
        <w:lastRenderedPageBreak/>
        <w:t>Uprawnienia budowlane projektanta</w:t>
      </w:r>
      <w:bookmarkEnd w:id="5"/>
    </w:p>
    <w:p w:rsidR="00D475A3" w:rsidRDefault="00D475A3" w:rsidP="00D475A3">
      <w:pPr>
        <w:spacing w:line="360" w:lineRule="auto"/>
        <w:jc w:val="both"/>
      </w:pPr>
    </w:p>
    <w:p w:rsidR="001247D7" w:rsidRDefault="001247D7" w:rsidP="00D475A3">
      <w:pPr>
        <w:spacing w:line="360" w:lineRule="auto"/>
        <w:jc w:val="both"/>
      </w:pPr>
    </w:p>
    <w:p w:rsidR="00F13941" w:rsidRDefault="00F13941" w:rsidP="00D475A3">
      <w:pPr>
        <w:spacing w:line="360" w:lineRule="auto"/>
        <w:jc w:val="both"/>
      </w:pPr>
    </w:p>
    <w:p w:rsidR="00F13941" w:rsidRDefault="00F13941" w:rsidP="00D475A3">
      <w:pPr>
        <w:spacing w:line="360" w:lineRule="auto"/>
        <w:jc w:val="both"/>
      </w:pPr>
    </w:p>
    <w:p w:rsidR="00F13941" w:rsidRDefault="00F13941" w:rsidP="00D475A3">
      <w:pPr>
        <w:spacing w:line="360" w:lineRule="auto"/>
        <w:jc w:val="both"/>
      </w:pPr>
    </w:p>
    <w:p w:rsidR="00F13941" w:rsidRDefault="00F13941" w:rsidP="00D475A3">
      <w:pPr>
        <w:spacing w:line="360" w:lineRule="auto"/>
        <w:jc w:val="both"/>
      </w:pPr>
    </w:p>
    <w:p w:rsidR="00F13941" w:rsidRDefault="00F13941" w:rsidP="00D475A3">
      <w:pPr>
        <w:spacing w:line="360" w:lineRule="auto"/>
        <w:jc w:val="both"/>
      </w:pPr>
    </w:p>
    <w:p w:rsidR="00F13941" w:rsidRDefault="00F13941" w:rsidP="00D475A3">
      <w:pPr>
        <w:spacing w:line="360" w:lineRule="auto"/>
        <w:jc w:val="both"/>
      </w:pPr>
    </w:p>
    <w:p w:rsidR="00F13941" w:rsidRDefault="00F13941" w:rsidP="00D475A3">
      <w:pPr>
        <w:spacing w:line="360" w:lineRule="auto"/>
        <w:jc w:val="both"/>
      </w:pPr>
    </w:p>
    <w:p w:rsidR="00F13941" w:rsidRDefault="00F13941" w:rsidP="00D475A3">
      <w:pPr>
        <w:spacing w:line="360" w:lineRule="auto"/>
        <w:jc w:val="both"/>
      </w:pPr>
    </w:p>
    <w:p w:rsidR="00F13941" w:rsidRDefault="00F13941" w:rsidP="00D475A3">
      <w:pPr>
        <w:spacing w:line="360" w:lineRule="auto"/>
        <w:jc w:val="both"/>
      </w:pPr>
    </w:p>
    <w:p w:rsidR="00F13941" w:rsidRDefault="00F13941" w:rsidP="00D475A3">
      <w:pPr>
        <w:spacing w:line="360" w:lineRule="auto"/>
        <w:jc w:val="both"/>
      </w:pPr>
    </w:p>
    <w:p w:rsidR="00F13941" w:rsidRDefault="00F13941" w:rsidP="00D475A3">
      <w:pPr>
        <w:spacing w:line="360" w:lineRule="auto"/>
        <w:jc w:val="both"/>
      </w:pPr>
    </w:p>
    <w:p w:rsidR="00F13941" w:rsidRDefault="00F13941" w:rsidP="00D475A3">
      <w:pPr>
        <w:spacing w:line="360" w:lineRule="auto"/>
        <w:jc w:val="both"/>
      </w:pPr>
    </w:p>
    <w:p w:rsidR="00F13941" w:rsidRDefault="00F13941" w:rsidP="00D475A3">
      <w:pPr>
        <w:spacing w:line="360" w:lineRule="auto"/>
        <w:jc w:val="both"/>
      </w:pPr>
    </w:p>
    <w:p w:rsidR="00F13941" w:rsidRDefault="00F13941" w:rsidP="00D475A3">
      <w:pPr>
        <w:spacing w:line="360" w:lineRule="auto"/>
        <w:jc w:val="both"/>
      </w:pPr>
    </w:p>
    <w:p w:rsidR="00F13941" w:rsidRDefault="00F13941" w:rsidP="00D475A3">
      <w:pPr>
        <w:spacing w:line="360" w:lineRule="auto"/>
        <w:jc w:val="both"/>
      </w:pPr>
    </w:p>
    <w:p w:rsidR="00F13941" w:rsidRDefault="00F13941" w:rsidP="00D475A3">
      <w:pPr>
        <w:spacing w:line="360" w:lineRule="auto"/>
        <w:jc w:val="both"/>
      </w:pPr>
    </w:p>
    <w:p w:rsidR="00F13941" w:rsidRDefault="00F13941" w:rsidP="00D475A3">
      <w:pPr>
        <w:spacing w:line="360" w:lineRule="auto"/>
        <w:jc w:val="both"/>
      </w:pPr>
    </w:p>
    <w:p w:rsidR="00F13941" w:rsidRDefault="00F13941" w:rsidP="00D475A3">
      <w:pPr>
        <w:spacing w:line="360" w:lineRule="auto"/>
        <w:jc w:val="both"/>
      </w:pPr>
    </w:p>
    <w:p w:rsidR="00F13941" w:rsidRDefault="00F13941" w:rsidP="00D475A3">
      <w:pPr>
        <w:spacing w:line="360" w:lineRule="auto"/>
        <w:jc w:val="both"/>
      </w:pPr>
    </w:p>
    <w:p w:rsidR="00F13941" w:rsidRDefault="00F13941" w:rsidP="00D475A3">
      <w:pPr>
        <w:spacing w:line="360" w:lineRule="auto"/>
        <w:jc w:val="both"/>
      </w:pPr>
    </w:p>
    <w:p w:rsidR="00F13941" w:rsidRDefault="00F13941" w:rsidP="00D475A3">
      <w:pPr>
        <w:spacing w:line="360" w:lineRule="auto"/>
        <w:jc w:val="both"/>
      </w:pPr>
    </w:p>
    <w:p w:rsidR="00F13941" w:rsidRDefault="00F13941" w:rsidP="00D475A3">
      <w:pPr>
        <w:spacing w:line="360" w:lineRule="auto"/>
        <w:jc w:val="both"/>
      </w:pPr>
    </w:p>
    <w:p w:rsidR="00F13941" w:rsidRDefault="00F13941" w:rsidP="00D475A3">
      <w:pPr>
        <w:spacing w:line="360" w:lineRule="auto"/>
        <w:jc w:val="both"/>
      </w:pPr>
    </w:p>
    <w:p w:rsidR="00F13941" w:rsidRDefault="00F13941" w:rsidP="00D475A3">
      <w:pPr>
        <w:spacing w:line="360" w:lineRule="auto"/>
        <w:jc w:val="both"/>
      </w:pPr>
    </w:p>
    <w:p w:rsidR="00F13941" w:rsidRDefault="00F13941" w:rsidP="00D475A3">
      <w:pPr>
        <w:spacing w:line="360" w:lineRule="auto"/>
        <w:jc w:val="both"/>
      </w:pPr>
    </w:p>
    <w:p w:rsidR="00F13941" w:rsidRDefault="00F13941" w:rsidP="00D475A3">
      <w:pPr>
        <w:spacing w:line="360" w:lineRule="auto"/>
        <w:jc w:val="both"/>
      </w:pPr>
    </w:p>
    <w:p w:rsidR="00F13941" w:rsidRDefault="00F13941" w:rsidP="00D475A3">
      <w:pPr>
        <w:spacing w:line="360" w:lineRule="auto"/>
        <w:jc w:val="both"/>
      </w:pPr>
    </w:p>
    <w:p w:rsidR="00F13941" w:rsidRDefault="00F13941" w:rsidP="00D475A3">
      <w:pPr>
        <w:spacing w:line="360" w:lineRule="auto"/>
        <w:jc w:val="both"/>
      </w:pPr>
    </w:p>
    <w:p w:rsidR="00F13941" w:rsidRDefault="00F13941" w:rsidP="00D475A3">
      <w:pPr>
        <w:spacing w:line="360" w:lineRule="auto"/>
        <w:jc w:val="both"/>
      </w:pPr>
    </w:p>
    <w:p w:rsidR="00FA790A" w:rsidRDefault="00FA790A" w:rsidP="00D475A3">
      <w:pPr>
        <w:spacing w:line="360" w:lineRule="auto"/>
        <w:jc w:val="both"/>
      </w:pPr>
    </w:p>
    <w:p w:rsidR="00FA790A" w:rsidRDefault="00FA790A" w:rsidP="00D475A3">
      <w:pPr>
        <w:spacing w:line="360" w:lineRule="auto"/>
        <w:jc w:val="both"/>
      </w:pPr>
    </w:p>
    <w:p w:rsidR="00AA67A0" w:rsidRPr="00AA67A0" w:rsidRDefault="00AA67A0" w:rsidP="00AA67A0">
      <w:pPr>
        <w:pStyle w:val="Nagwek1"/>
        <w:numPr>
          <w:ilvl w:val="1"/>
          <w:numId w:val="1"/>
        </w:numPr>
        <w:ind w:left="426"/>
        <w:rPr>
          <w:rFonts w:ascii="Times New Roman" w:hAnsi="Times New Roman"/>
          <w:b/>
          <w:sz w:val="24"/>
          <w:u w:val="none"/>
        </w:rPr>
      </w:pPr>
      <w:bookmarkStart w:id="6" w:name="_Toc15469691"/>
      <w:r>
        <w:rPr>
          <w:rFonts w:ascii="Times New Roman" w:hAnsi="Times New Roman"/>
          <w:b/>
          <w:sz w:val="24"/>
          <w:u w:val="none"/>
        </w:rPr>
        <w:lastRenderedPageBreak/>
        <w:t>Warunki techniczne</w:t>
      </w:r>
      <w:bookmarkEnd w:id="6"/>
    </w:p>
    <w:p w:rsidR="00AA67A0" w:rsidRDefault="00AA67A0">
      <w:pPr>
        <w:spacing w:line="360" w:lineRule="auto"/>
        <w:jc w:val="both"/>
      </w:pPr>
    </w:p>
    <w:p w:rsidR="00AA67A0" w:rsidRPr="00AA67A0" w:rsidRDefault="00AA67A0" w:rsidP="007C0244">
      <w:pPr>
        <w:pStyle w:val="Nagwek1"/>
        <w:numPr>
          <w:ilvl w:val="0"/>
          <w:numId w:val="1"/>
        </w:numPr>
        <w:ind w:left="426"/>
        <w:jc w:val="left"/>
        <w:rPr>
          <w:b/>
          <w:sz w:val="32"/>
        </w:rPr>
      </w:pPr>
      <w:r>
        <w:br w:type="page"/>
      </w:r>
      <w:bookmarkStart w:id="7" w:name="_Toc316307633"/>
      <w:bookmarkStart w:id="8" w:name="_Toc322973977"/>
      <w:bookmarkStart w:id="9" w:name="_Toc15469692"/>
      <w:r w:rsidRPr="007C0244">
        <w:rPr>
          <w:rFonts w:ascii="Times New Roman" w:hAnsi="Times New Roman"/>
          <w:b/>
          <w:sz w:val="32"/>
          <w:u w:val="none"/>
        </w:rPr>
        <w:lastRenderedPageBreak/>
        <w:t>Dane</w:t>
      </w:r>
      <w:r w:rsidRPr="007C0244">
        <w:rPr>
          <w:b/>
          <w:sz w:val="32"/>
          <w:u w:val="none"/>
        </w:rPr>
        <w:t xml:space="preserve"> ogólne</w:t>
      </w:r>
      <w:bookmarkEnd w:id="7"/>
      <w:bookmarkEnd w:id="8"/>
      <w:bookmarkEnd w:id="9"/>
    </w:p>
    <w:p w:rsidR="00AA67A0" w:rsidRPr="00AA67A0" w:rsidRDefault="00AA67A0" w:rsidP="00AA67A0">
      <w:pPr>
        <w:pStyle w:val="Nagwek1"/>
        <w:numPr>
          <w:ilvl w:val="1"/>
          <w:numId w:val="1"/>
        </w:numPr>
        <w:rPr>
          <w:rFonts w:ascii="Times New Roman" w:hAnsi="Times New Roman"/>
          <w:b/>
          <w:sz w:val="24"/>
          <w:u w:val="none"/>
        </w:rPr>
      </w:pPr>
      <w:bookmarkStart w:id="10" w:name="_Toc322973978"/>
      <w:bookmarkStart w:id="11" w:name="_Toc15469693"/>
      <w:r w:rsidRPr="00AA67A0">
        <w:rPr>
          <w:rFonts w:ascii="Times New Roman" w:hAnsi="Times New Roman"/>
          <w:b/>
          <w:sz w:val="24"/>
          <w:u w:val="none"/>
        </w:rPr>
        <w:t>Podstawa opracowania</w:t>
      </w:r>
      <w:bookmarkEnd w:id="10"/>
      <w:bookmarkEnd w:id="11"/>
    </w:p>
    <w:p w:rsidR="00AA67A0" w:rsidRDefault="00AA67A0" w:rsidP="00AA67A0">
      <w:pPr>
        <w:pStyle w:val="Zwykytekst"/>
        <w:numPr>
          <w:ilvl w:val="2"/>
          <w:numId w:val="3"/>
        </w:numPr>
        <w:tabs>
          <w:tab w:val="clear" w:pos="360"/>
        </w:tabs>
        <w:spacing w:line="360" w:lineRule="auto"/>
        <w:ind w:left="709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Zlecenie inwestora</w:t>
      </w:r>
    </w:p>
    <w:p w:rsidR="00AA67A0" w:rsidRDefault="00AA67A0" w:rsidP="00AA67A0">
      <w:pPr>
        <w:pStyle w:val="Zwykytekst"/>
        <w:numPr>
          <w:ilvl w:val="2"/>
          <w:numId w:val="3"/>
        </w:numPr>
        <w:tabs>
          <w:tab w:val="clear" w:pos="360"/>
        </w:tabs>
        <w:spacing w:line="360" w:lineRule="auto"/>
        <w:ind w:left="709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Mapa sytuacyjno-wysokościowa w skali 1:500 z geodezyjną inwentaryzacją urządzeń podziemnych do celów projektowych opracowana przez Geodetę Uprawnionego.</w:t>
      </w:r>
    </w:p>
    <w:p w:rsidR="00AA67A0" w:rsidRDefault="00AA67A0" w:rsidP="00AA67A0">
      <w:pPr>
        <w:pStyle w:val="Zwykytekst"/>
        <w:numPr>
          <w:ilvl w:val="2"/>
          <w:numId w:val="3"/>
        </w:numPr>
        <w:tabs>
          <w:tab w:val="clear" w:pos="360"/>
        </w:tabs>
        <w:spacing w:line="360" w:lineRule="auto"/>
        <w:ind w:left="709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Warunki techniczne podł</w:t>
      </w:r>
      <w:r w:rsidR="00392314">
        <w:rPr>
          <w:rFonts w:ascii="Times New Roman" w:hAnsi="Times New Roman"/>
          <w:sz w:val="24"/>
        </w:rPr>
        <w:t>ączenia do sieci wodociągowej.</w:t>
      </w:r>
    </w:p>
    <w:p w:rsidR="00AA67A0" w:rsidRDefault="00AA67A0" w:rsidP="00AA67A0">
      <w:pPr>
        <w:pStyle w:val="Zwykytekst"/>
        <w:numPr>
          <w:ilvl w:val="2"/>
          <w:numId w:val="3"/>
        </w:numPr>
        <w:tabs>
          <w:tab w:val="clear" w:pos="360"/>
        </w:tabs>
        <w:spacing w:line="360" w:lineRule="auto"/>
        <w:ind w:left="709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Wizja lokalna w terenie.</w:t>
      </w:r>
    </w:p>
    <w:p w:rsidR="00AA67A0" w:rsidRDefault="00AA67A0" w:rsidP="00AA67A0">
      <w:pPr>
        <w:pStyle w:val="Zwykytekst"/>
        <w:numPr>
          <w:ilvl w:val="2"/>
          <w:numId w:val="3"/>
        </w:numPr>
        <w:tabs>
          <w:tab w:val="clear" w:pos="360"/>
        </w:tabs>
        <w:spacing w:line="360" w:lineRule="auto"/>
        <w:ind w:left="709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Normy i normatywy do projektowania.</w:t>
      </w:r>
    </w:p>
    <w:p w:rsidR="00AA67A0" w:rsidRDefault="00AA67A0" w:rsidP="00AA67A0">
      <w:pPr>
        <w:pStyle w:val="Zwykytekst"/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AA67A0" w:rsidRPr="00AA67A0" w:rsidRDefault="00AA67A0" w:rsidP="00AA67A0">
      <w:pPr>
        <w:pStyle w:val="Nagwek1"/>
        <w:numPr>
          <w:ilvl w:val="1"/>
          <w:numId w:val="1"/>
        </w:numPr>
        <w:rPr>
          <w:rFonts w:ascii="Times New Roman" w:hAnsi="Times New Roman"/>
          <w:b/>
          <w:sz w:val="24"/>
          <w:u w:val="none"/>
        </w:rPr>
      </w:pPr>
      <w:bookmarkStart w:id="12" w:name="_Toc322973979"/>
      <w:bookmarkStart w:id="13" w:name="_Toc15469694"/>
      <w:r w:rsidRPr="00AA67A0">
        <w:rPr>
          <w:rFonts w:ascii="Times New Roman" w:hAnsi="Times New Roman"/>
          <w:b/>
          <w:sz w:val="24"/>
          <w:u w:val="none"/>
        </w:rPr>
        <w:t>Zakres opracowania</w:t>
      </w:r>
      <w:bookmarkEnd w:id="12"/>
      <w:bookmarkEnd w:id="13"/>
    </w:p>
    <w:p w:rsidR="00AA67A0" w:rsidRDefault="00AA67A0" w:rsidP="00D330D5">
      <w:pPr>
        <w:pStyle w:val="Zwykytekst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D757E1">
        <w:rPr>
          <w:rFonts w:ascii="Times New Roman" w:hAnsi="Times New Roman"/>
          <w:sz w:val="24"/>
        </w:rPr>
        <w:t>Projekt obejmuje wykonanie przyłącz</w:t>
      </w:r>
      <w:r w:rsidR="002C5596">
        <w:rPr>
          <w:rFonts w:ascii="Times New Roman" w:hAnsi="Times New Roman"/>
          <w:sz w:val="24"/>
        </w:rPr>
        <w:t>y</w:t>
      </w:r>
      <w:r w:rsidRPr="00D757E1">
        <w:rPr>
          <w:rFonts w:ascii="Times New Roman" w:hAnsi="Times New Roman"/>
          <w:sz w:val="24"/>
        </w:rPr>
        <w:t xml:space="preserve"> wodociągow</w:t>
      </w:r>
      <w:r w:rsidR="002C5596">
        <w:rPr>
          <w:rFonts w:ascii="Times New Roman" w:hAnsi="Times New Roman"/>
          <w:sz w:val="24"/>
        </w:rPr>
        <w:t>ych</w:t>
      </w:r>
      <w:r>
        <w:rPr>
          <w:rFonts w:ascii="Times New Roman" w:hAnsi="Times New Roman"/>
          <w:sz w:val="24"/>
        </w:rPr>
        <w:t xml:space="preserve"> </w:t>
      </w:r>
      <w:r w:rsidR="002C5596">
        <w:rPr>
          <w:rFonts w:ascii="Times New Roman" w:hAnsi="Times New Roman"/>
          <w:sz w:val="24"/>
        </w:rPr>
        <w:t xml:space="preserve">w granicy </w:t>
      </w:r>
      <w:r w:rsidR="00362CDB">
        <w:rPr>
          <w:rFonts w:ascii="Times New Roman" w:hAnsi="Times New Roman"/>
          <w:sz w:val="24"/>
        </w:rPr>
        <w:t>działki nr 404/25</w:t>
      </w:r>
      <w:r w:rsidR="002C5596">
        <w:rPr>
          <w:rFonts w:ascii="Times New Roman" w:hAnsi="Times New Roman"/>
          <w:sz w:val="24"/>
        </w:rPr>
        <w:t xml:space="preserve"> w </w:t>
      </w:r>
      <w:r w:rsidR="00362CDB">
        <w:rPr>
          <w:rFonts w:ascii="Times New Roman" w:hAnsi="Times New Roman"/>
          <w:sz w:val="24"/>
        </w:rPr>
        <w:t>Regnach gm. Koluszki</w:t>
      </w:r>
      <w:r w:rsidRPr="004B7ECD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Celem opracowania jest doprowadzenie wody </w:t>
      </w:r>
      <w:r w:rsidR="007C0244">
        <w:rPr>
          <w:rFonts w:ascii="Times New Roman" w:hAnsi="Times New Roman"/>
          <w:sz w:val="24"/>
        </w:rPr>
        <w:t xml:space="preserve">do </w:t>
      </w:r>
      <w:r w:rsidR="002C5596">
        <w:rPr>
          <w:rFonts w:ascii="Times New Roman" w:hAnsi="Times New Roman"/>
          <w:sz w:val="24"/>
        </w:rPr>
        <w:t>przyległych działek</w:t>
      </w:r>
      <w:r>
        <w:rPr>
          <w:rFonts w:ascii="Times New Roman" w:hAnsi="Times New Roman"/>
          <w:sz w:val="24"/>
        </w:rPr>
        <w:t xml:space="preserve">. Pobór wody będzie odbywał się z </w:t>
      </w:r>
      <w:r w:rsidR="00362CDB">
        <w:rPr>
          <w:rFonts w:ascii="Times New Roman" w:hAnsi="Times New Roman"/>
          <w:sz w:val="24"/>
        </w:rPr>
        <w:t>projektowanej</w:t>
      </w:r>
      <w:r w:rsidR="00DB55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sieci wodociągowej</w:t>
      </w:r>
      <w:r w:rsidR="00CB1D16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Woda będzie zużywana do celów socjalno-bytowych.</w:t>
      </w:r>
      <w:r w:rsidR="00D330D5">
        <w:rPr>
          <w:rFonts w:ascii="Times New Roman" w:hAnsi="Times New Roman"/>
          <w:sz w:val="24"/>
        </w:rPr>
        <w:t xml:space="preserve"> </w:t>
      </w:r>
    </w:p>
    <w:p w:rsidR="00AA67A0" w:rsidRPr="00AA67A0" w:rsidRDefault="00AA67A0" w:rsidP="00AA67A0">
      <w:pPr>
        <w:pStyle w:val="Nagwek1"/>
        <w:numPr>
          <w:ilvl w:val="1"/>
          <w:numId w:val="1"/>
        </w:numPr>
        <w:rPr>
          <w:rFonts w:ascii="Times New Roman" w:hAnsi="Times New Roman"/>
          <w:b/>
          <w:sz w:val="24"/>
          <w:u w:val="none"/>
        </w:rPr>
      </w:pPr>
      <w:bookmarkStart w:id="14" w:name="_Toc322973980"/>
      <w:bookmarkStart w:id="15" w:name="_Toc15469695"/>
      <w:r w:rsidRPr="00AA67A0">
        <w:rPr>
          <w:rFonts w:ascii="Times New Roman" w:hAnsi="Times New Roman"/>
          <w:b/>
          <w:sz w:val="24"/>
          <w:u w:val="none"/>
        </w:rPr>
        <w:t>Stan istniejący</w:t>
      </w:r>
      <w:bookmarkEnd w:id="14"/>
      <w:bookmarkEnd w:id="15"/>
    </w:p>
    <w:p w:rsidR="00AA67A0" w:rsidRDefault="00F80AD8" w:rsidP="00AA67A0">
      <w:pPr>
        <w:pStyle w:val="Zwykyteks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AA67A0">
        <w:rPr>
          <w:rFonts w:ascii="Times New Roman" w:hAnsi="Times New Roman"/>
          <w:sz w:val="24"/>
        </w:rPr>
        <w:t xml:space="preserve"> dział</w:t>
      </w:r>
      <w:r>
        <w:rPr>
          <w:rFonts w:ascii="Times New Roman" w:hAnsi="Times New Roman"/>
          <w:sz w:val="24"/>
        </w:rPr>
        <w:t>ce</w:t>
      </w:r>
      <w:r w:rsidR="00AA67A0">
        <w:rPr>
          <w:rFonts w:ascii="Times New Roman" w:hAnsi="Times New Roman"/>
          <w:sz w:val="24"/>
        </w:rPr>
        <w:t xml:space="preserve"> </w:t>
      </w:r>
      <w:r w:rsidR="00D00E0D">
        <w:rPr>
          <w:rFonts w:ascii="Times New Roman" w:hAnsi="Times New Roman"/>
          <w:sz w:val="24"/>
        </w:rPr>
        <w:t xml:space="preserve">nr </w:t>
      </w:r>
      <w:r w:rsidR="00362CDB">
        <w:rPr>
          <w:rFonts w:ascii="Times New Roman" w:hAnsi="Times New Roman"/>
          <w:sz w:val="24"/>
        </w:rPr>
        <w:t>404/25</w:t>
      </w:r>
      <w:r w:rsidR="008427D8">
        <w:rPr>
          <w:rFonts w:ascii="Times New Roman" w:hAnsi="Times New Roman"/>
          <w:sz w:val="24"/>
        </w:rPr>
        <w:t xml:space="preserve"> </w:t>
      </w:r>
      <w:r w:rsidR="00362CDB">
        <w:rPr>
          <w:rFonts w:ascii="Times New Roman" w:hAnsi="Times New Roman"/>
          <w:sz w:val="24"/>
        </w:rPr>
        <w:t>zaprojektowano sieć wodociągową</w:t>
      </w:r>
      <w:r w:rsidR="00D330D5">
        <w:rPr>
          <w:rFonts w:ascii="Times New Roman" w:hAnsi="Times New Roman"/>
          <w:sz w:val="24"/>
        </w:rPr>
        <w:t xml:space="preserve"> </w:t>
      </w:r>
      <w:r w:rsidR="000E7237" w:rsidRPr="00541FA8">
        <w:rPr>
          <w:rFonts w:ascii="Times New Roman" w:hAnsi="Times New Roman"/>
          <w:sz w:val="24"/>
          <w:szCs w:val="24"/>
        </w:rPr>
        <w:sym w:font="Symbol" w:char="F0C6"/>
      </w:r>
      <w:r w:rsidR="00362CDB">
        <w:rPr>
          <w:rFonts w:ascii="Times New Roman" w:hAnsi="Times New Roman"/>
          <w:sz w:val="24"/>
        </w:rPr>
        <w:t>16</w:t>
      </w:r>
      <w:r w:rsidR="008427D8">
        <w:rPr>
          <w:rFonts w:ascii="Times New Roman" w:hAnsi="Times New Roman"/>
          <w:sz w:val="24"/>
        </w:rPr>
        <w:t>0</w:t>
      </w:r>
      <w:r w:rsidR="000E7237">
        <w:rPr>
          <w:rFonts w:ascii="Times New Roman" w:hAnsi="Times New Roman"/>
          <w:sz w:val="24"/>
        </w:rPr>
        <w:t xml:space="preserve"> mm</w:t>
      </w:r>
      <w:r>
        <w:rPr>
          <w:rFonts w:ascii="Times New Roman" w:hAnsi="Times New Roman"/>
          <w:sz w:val="24"/>
        </w:rPr>
        <w:t xml:space="preserve">, z której będzie realizowany pobór wody. </w:t>
      </w:r>
    </w:p>
    <w:p w:rsidR="00AA67A0" w:rsidRDefault="00AA67A0" w:rsidP="00AA67A0">
      <w:pPr>
        <w:pStyle w:val="Nagwek4"/>
        <w:tabs>
          <w:tab w:val="left" w:pos="1418"/>
          <w:tab w:val="left" w:pos="1985"/>
        </w:tabs>
        <w:spacing w:line="360" w:lineRule="auto"/>
        <w:ind w:left="426"/>
        <w:rPr>
          <w:color w:val="auto"/>
          <w:sz w:val="28"/>
          <w:szCs w:val="28"/>
          <w:shd w:val="pct5" w:color="auto" w:fill="FFFFFF"/>
        </w:rPr>
      </w:pPr>
    </w:p>
    <w:p w:rsidR="00D330D5" w:rsidRDefault="00D330D5" w:rsidP="00D330D5"/>
    <w:p w:rsidR="00D330D5" w:rsidRPr="00D330D5" w:rsidRDefault="00D330D5" w:rsidP="00D330D5"/>
    <w:p w:rsidR="00AA67A0" w:rsidRDefault="00AA67A0" w:rsidP="00AA67A0">
      <w:pPr>
        <w:pStyle w:val="Nagwek4"/>
        <w:tabs>
          <w:tab w:val="left" w:pos="1418"/>
          <w:tab w:val="left" w:pos="1985"/>
        </w:tabs>
        <w:ind w:left="426"/>
        <w:rPr>
          <w:color w:val="auto"/>
          <w:sz w:val="28"/>
          <w:szCs w:val="28"/>
          <w:shd w:val="pct5" w:color="auto" w:fill="FFFFFF"/>
        </w:rPr>
      </w:pPr>
    </w:p>
    <w:p w:rsidR="00AA67A0" w:rsidRDefault="00AA67A0" w:rsidP="00AA67A0">
      <w:pPr>
        <w:pStyle w:val="Nagwek4"/>
        <w:tabs>
          <w:tab w:val="left" w:pos="1418"/>
          <w:tab w:val="left" w:pos="1985"/>
        </w:tabs>
        <w:ind w:left="426"/>
        <w:rPr>
          <w:color w:val="auto"/>
          <w:sz w:val="28"/>
          <w:szCs w:val="28"/>
          <w:shd w:val="pct5" w:color="auto" w:fill="FFFFFF"/>
        </w:rPr>
      </w:pPr>
    </w:p>
    <w:p w:rsidR="00607CDB" w:rsidRDefault="00607CDB" w:rsidP="00607CDB"/>
    <w:p w:rsidR="00607CDB" w:rsidRDefault="00607CDB" w:rsidP="00607CDB"/>
    <w:p w:rsidR="00607CDB" w:rsidRDefault="00607CDB" w:rsidP="00607CDB"/>
    <w:p w:rsidR="00607CDB" w:rsidRDefault="00607CDB" w:rsidP="00607CDB"/>
    <w:p w:rsidR="00607CDB" w:rsidRDefault="00607CDB" w:rsidP="00607CDB"/>
    <w:p w:rsidR="00607CDB" w:rsidRDefault="00607CDB" w:rsidP="00607CDB"/>
    <w:p w:rsidR="00607CDB" w:rsidRDefault="00607CDB" w:rsidP="00607CDB"/>
    <w:p w:rsidR="00E4256E" w:rsidRDefault="00E4256E" w:rsidP="00607CDB"/>
    <w:p w:rsidR="00607CDB" w:rsidRPr="00607CDB" w:rsidRDefault="00607CDB" w:rsidP="00607CDB"/>
    <w:p w:rsidR="00AA67A0" w:rsidRPr="00AA67A0" w:rsidRDefault="00AA67A0" w:rsidP="00AA67A0">
      <w:pPr>
        <w:pStyle w:val="Nagwek1"/>
        <w:numPr>
          <w:ilvl w:val="0"/>
          <w:numId w:val="1"/>
        </w:numPr>
        <w:ind w:left="426"/>
        <w:jc w:val="center"/>
        <w:rPr>
          <w:rFonts w:ascii="Times New Roman" w:hAnsi="Times New Roman"/>
          <w:b/>
          <w:sz w:val="32"/>
          <w:u w:val="none"/>
        </w:rPr>
      </w:pPr>
      <w:bookmarkStart w:id="16" w:name="_Toc322973981"/>
      <w:bookmarkStart w:id="17" w:name="_Toc15469696"/>
      <w:r w:rsidRPr="00AA67A0">
        <w:rPr>
          <w:rFonts w:ascii="Times New Roman" w:hAnsi="Times New Roman"/>
          <w:b/>
          <w:sz w:val="32"/>
          <w:u w:val="none"/>
        </w:rPr>
        <w:lastRenderedPageBreak/>
        <w:t>Opis techniczny.</w:t>
      </w:r>
      <w:bookmarkEnd w:id="16"/>
      <w:bookmarkEnd w:id="17"/>
    </w:p>
    <w:p w:rsidR="00AA67A0" w:rsidRPr="00AA67A0" w:rsidRDefault="00AA67A0" w:rsidP="00AA67A0">
      <w:pPr>
        <w:pStyle w:val="Nagwek1"/>
        <w:numPr>
          <w:ilvl w:val="1"/>
          <w:numId w:val="1"/>
        </w:numPr>
        <w:rPr>
          <w:rFonts w:ascii="Times New Roman" w:hAnsi="Times New Roman"/>
          <w:b/>
          <w:bCs/>
          <w:sz w:val="24"/>
          <w:u w:val="none"/>
        </w:rPr>
      </w:pPr>
      <w:bookmarkStart w:id="18" w:name="_Toc322973982"/>
      <w:bookmarkStart w:id="19" w:name="_Toc15469697"/>
      <w:r w:rsidRPr="00AA67A0">
        <w:rPr>
          <w:rFonts w:ascii="Times New Roman" w:hAnsi="Times New Roman"/>
          <w:b/>
          <w:sz w:val="24"/>
          <w:u w:val="none"/>
        </w:rPr>
        <w:t>Opis rozwiązania projektowego</w:t>
      </w:r>
      <w:bookmarkEnd w:id="18"/>
      <w:r w:rsidRPr="00AA67A0">
        <w:rPr>
          <w:rFonts w:ascii="Times New Roman" w:hAnsi="Times New Roman"/>
          <w:b/>
          <w:sz w:val="24"/>
          <w:u w:val="none"/>
        </w:rPr>
        <w:t xml:space="preserve"> – przyłącze wodociągowe</w:t>
      </w:r>
      <w:bookmarkEnd w:id="19"/>
      <w:r w:rsidR="00277A1E">
        <w:rPr>
          <w:rFonts w:ascii="Times New Roman" w:hAnsi="Times New Roman"/>
          <w:b/>
          <w:sz w:val="24"/>
          <w:u w:val="none"/>
        </w:rPr>
        <w:t xml:space="preserve"> </w:t>
      </w:r>
    </w:p>
    <w:p w:rsidR="006C5D08" w:rsidRDefault="00AA67A0" w:rsidP="00AA67A0">
      <w:pPr>
        <w:pStyle w:val="Zwykyteks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W celu doprowadzenia wody do </w:t>
      </w:r>
      <w:r w:rsidR="008427D8">
        <w:rPr>
          <w:rFonts w:ascii="Times New Roman" w:hAnsi="Times New Roman"/>
          <w:sz w:val="24"/>
        </w:rPr>
        <w:t>dział</w:t>
      </w:r>
      <w:r w:rsidR="00DD51EA">
        <w:rPr>
          <w:rFonts w:ascii="Times New Roman" w:hAnsi="Times New Roman"/>
          <w:sz w:val="24"/>
        </w:rPr>
        <w:t>ek przyległych</w:t>
      </w:r>
      <w:r>
        <w:rPr>
          <w:rFonts w:ascii="Times New Roman" w:hAnsi="Times New Roman"/>
          <w:sz w:val="24"/>
        </w:rPr>
        <w:t xml:space="preserve">, </w:t>
      </w:r>
      <w:r w:rsidR="00F87B69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>projekt</w:t>
      </w:r>
      <w:r w:rsidR="00F87B69">
        <w:rPr>
          <w:rFonts w:ascii="Times New Roman" w:hAnsi="Times New Roman"/>
          <w:sz w:val="24"/>
        </w:rPr>
        <w:t>owano</w:t>
      </w:r>
      <w:r>
        <w:rPr>
          <w:rFonts w:ascii="Times New Roman" w:hAnsi="Times New Roman"/>
          <w:sz w:val="24"/>
        </w:rPr>
        <w:t xml:space="preserve"> pr</w:t>
      </w:r>
      <w:r w:rsidR="00E651D7">
        <w:rPr>
          <w:rFonts w:ascii="Times New Roman" w:hAnsi="Times New Roman"/>
          <w:sz w:val="24"/>
        </w:rPr>
        <w:t>zyłącz</w:t>
      </w:r>
      <w:r w:rsidR="00DD51EA">
        <w:rPr>
          <w:rFonts w:ascii="Times New Roman" w:hAnsi="Times New Roman"/>
          <w:sz w:val="24"/>
        </w:rPr>
        <w:t>a</w:t>
      </w:r>
      <w:r w:rsidR="00E651D7">
        <w:rPr>
          <w:rFonts w:ascii="Times New Roman" w:hAnsi="Times New Roman"/>
          <w:sz w:val="24"/>
        </w:rPr>
        <w:t xml:space="preserve"> wodociągowe z </w:t>
      </w:r>
      <w:r>
        <w:rPr>
          <w:rFonts w:ascii="Times New Roman" w:hAnsi="Times New Roman"/>
          <w:sz w:val="24"/>
        </w:rPr>
        <w:t xml:space="preserve">rury PE-HD </w:t>
      </w:r>
      <w:r w:rsidR="002C0906">
        <w:rPr>
          <w:rFonts w:ascii="Times New Roman" w:hAnsi="Times New Roman"/>
          <w:sz w:val="24"/>
        </w:rPr>
        <w:t>63</w:t>
      </w:r>
      <w:r>
        <w:rPr>
          <w:rFonts w:ascii="Times New Roman" w:hAnsi="Times New Roman"/>
          <w:sz w:val="24"/>
        </w:rPr>
        <w:t>mm.</w:t>
      </w:r>
      <w:r w:rsidRPr="003B6F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Zgodnie z rysunkiem nr 1. Rury wodociągowe powinny być położony na głębokości min.</w:t>
      </w:r>
      <w:r w:rsidR="00F87B69">
        <w:rPr>
          <w:rFonts w:ascii="Times New Roman" w:hAnsi="Times New Roman"/>
          <w:sz w:val="24"/>
        </w:rPr>
        <w:t xml:space="preserve"> 1,6m zgodnie z PN-B-10725:1997 </w:t>
      </w:r>
      <w:r>
        <w:rPr>
          <w:rFonts w:ascii="Times New Roman" w:hAnsi="Times New Roman"/>
          <w:sz w:val="24"/>
        </w:rPr>
        <w:t>i</w:t>
      </w:r>
      <w:r w:rsidR="00E651D7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PN-81/B-03020. </w:t>
      </w:r>
      <w:r w:rsidRPr="007F4907">
        <w:rPr>
          <w:rFonts w:ascii="Times New Roman" w:hAnsi="Times New Roman"/>
          <w:sz w:val="24"/>
          <w:szCs w:val="24"/>
        </w:rPr>
        <w:t>W sytuacjach, w których powyższe wymagania odnośnie głębokości ułożenia nie mogą być spełnione należy przyłącza wodociągowe zabezpieczyć przed zamarzaniem.</w:t>
      </w:r>
      <w:r w:rsidR="00277A1E">
        <w:rPr>
          <w:rFonts w:ascii="Times New Roman" w:hAnsi="Times New Roman"/>
          <w:sz w:val="24"/>
          <w:szCs w:val="24"/>
        </w:rPr>
        <w:t xml:space="preserve"> </w:t>
      </w:r>
      <w:r w:rsidR="00DD51EA">
        <w:rPr>
          <w:rFonts w:ascii="Times New Roman" w:hAnsi="Times New Roman"/>
          <w:sz w:val="24"/>
          <w:szCs w:val="24"/>
        </w:rPr>
        <w:t xml:space="preserve">W granicy działki </w:t>
      </w:r>
      <w:r w:rsidR="002C0906">
        <w:rPr>
          <w:rFonts w:ascii="Times New Roman" w:hAnsi="Times New Roman"/>
          <w:sz w:val="24"/>
          <w:szCs w:val="24"/>
        </w:rPr>
        <w:t>404/25</w:t>
      </w:r>
      <w:r w:rsidR="00DD51EA">
        <w:rPr>
          <w:rFonts w:ascii="Times New Roman" w:hAnsi="Times New Roman"/>
          <w:sz w:val="24"/>
          <w:szCs w:val="24"/>
        </w:rPr>
        <w:t xml:space="preserve"> rurę zakończyć korkiem.</w:t>
      </w:r>
    </w:p>
    <w:p w:rsidR="00AA67A0" w:rsidRDefault="00AA67A0" w:rsidP="00AA67A0">
      <w:pPr>
        <w:pStyle w:val="Zwykyteks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Podłączenie wodociągowe powinno być ułożone ze spadkiem min 3%</w:t>
      </w:r>
      <w:r>
        <w:rPr>
          <w:rFonts w:ascii="Times New Roman" w:hAnsi="Times New Roman"/>
          <w:sz w:val="24"/>
          <w:vertAlign w:val="subscript"/>
        </w:rPr>
        <w:t>0</w:t>
      </w:r>
      <w:r>
        <w:rPr>
          <w:rFonts w:ascii="Times New Roman" w:hAnsi="Times New Roman"/>
          <w:sz w:val="24"/>
        </w:rPr>
        <w:t xml:space="preserve"> w kierunku do przewodu ulicznego. Zapewnia to w razie potrzeby możliwość odwodnienia przyłącza.</w:t>
      </w:r>
    </w:p>
    <w:p w:rsidR="00AA67A0" w:rsidRDefault="00AA67A0" w:rsidP="00AA67A0">
      <w:pPr>
        <w:pStyle w:val="Zwykytekst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Włączenie do wodociągu Ø</w:t>
      </w:r>
      <w:r w:rsidR="002C0906">
        <w:rPr>
          <w:rFonts w:ascii="Times New Roman" w:hAnsi="Times New Roman"/>
          <w:sz w:val="24"/>
        </w:rPr>
        <w:t>16</w:t>
      </w:r>
      <w:r w:rsidR="00D330D5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mm nastąpi poprzez zamontowanie </w:t>
      </w:r>
      <w:r w:rsidR="00DD51EA">
        <w:rPr>
          <w:rFonts w:ascii="Times New Roman" w:hAnsi="Times New Roman"/>
          <w:sz w:val="24"/>
        </w:rPr>
        <w:t>nawiertki NWZ</w:t>
      </w:r>
      <w:r w:rsidR="00A9648E">
        <w:rPr>
          <w:rFonts w:ascii="Times New Roman" w:hAnsi="Times New Roman"/>
          <w:sz w:val="24"/>
        </w:rPr>
        <w:t xml:space="preserve"> </w:t>
      </w:r>
      <w:r w:rsidR="002C0906">
        <w:rPr>
          <w:rFonts w:ascii="Times New Roman" w:hAnsi="Times New Roman"/>
          <w:sz w:val="24"/>
        </w:rPr>
        <w:t>16</w:t>
      </w:r>
      <w:r w:rsidR="002F3B70">
        <w:rPr>
          <w:rFonts w:ascii="Times New Roman" w:hAnsi="Times New Roman"/>
          <w:sz w:val="24"/>
        </w:rPr>
        <w:t>0</w:t>
      </w:r>
      <w:r w:rsidR="00A9648E">
        <w:rPr>
          <w:rFonts w:ascii="Times New Roman" w:hAnsi="Times New Roman"/>
          <w:sz w:val="24"/>
        </w:rPr>
        <w:t>/</w:t>
      </w:r>
      <w:r w:rsidR="002C0906">
        <w:rPr>
          <w:rFonts w:ascii="Times New Roman" w:hAnsi="Times New Roman"/>
          <w:sz w:val="24"/>
        </w:rPr>
        <w:t>63</w:t>
      </w:r>
      <w:r w:rsidR="00A9648E">
        <w:rPr>
          <w:rFonts w:ascii="Times New Roman" w:hAnsi="Times New Roman"/>
          <w:sz w:val="24"/>
        </w:rPr>
        <w:t xml:space="preserve"> i zasuwy</w:t>
      </w:r>
      <w:r>
        <w:rPr>
          <w:rFonts w:ascii="Times New Roman" w:hAnsi="Times New Roman"/>
          <w:sz w:val="24"/>
        </w:rPr>
        <w:t xml:space="preserve">. Pod zasuwą przy nawiertce należy wykonać betonowy blok oporowy. Zasuwę przyłączową należy oznaczyć tabliczką umieszczoną w odległości nie większej niż 15m </w:t>
      </w:r>
    </w:p>
    <w:p w:rsidR="00AA67A0" w:rsidRDefault="00AA67A0" w:rsidP="00AA67A0">
      <w:pPr>
        <w:pStyle w:val="Zwykyteks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Roboty ziemne przy wykonywaniu przedmiotowe</w:t>
      </w:r>
      <w:r w:rsidR="00DD51EA">
        <w:rPr>
          <w:rFonts w:ascii="Times New Roman" w:hAnsi="Times New Roman"/>
          <w:sz w:val="24"/>
        </w:rPr>
        <w:t>j inwestycji</w:t>
      </w:r>
      <w:r>
        <w:rPr>
          <w:rFonts w:ascii="Times New Roman" w:hAnsi="Times New Roman"/>
          <w:sz w:val="24"/>
        </w:rPr>
        <w:t xml:space="preserve"> </w:t>
      </w:r>
      <w:r w:rsidR="00392314">
        <w:rPr>
          <w:rFonts w:ascii="Times New Roman" w:hAnsi="Times New Roman"/>
          <w:sz w:val="24"/>
        </w:rPr>
        <w:t>wykonać</w:t>
      </w:r>
      <w:r>
        <w:rPr>
          <w:rFonts w:ascii="Times New Roman" w:hAnsi="Times New Roman"/>
          <w:sz w:val="24"/>
        </w:rPr>
        <w:t xml:space="preserve"> metodą </w:t>
      </w:r>
      <w:r w:rsidR="00DD51EA">
        <w:rPr>
          <w:rFonts w:ascii="Times New Roman" w:hAnsi="Times New Roman"/>
          <w:sz w:val="24"/>
        </w:rPr>
        <w:t>wykopu otwartego</w:t>
      </w:r>
      <w:r w:rsidR="002C0906">
        <w:rPr>
          <w:rFonts w:ascii="Times New Roman" w:hAnsi="Times New Roman"/>
          <w:sz w:val="24"/>
        </w:rPr>
        <w:t xml:space="preserve"> oraz bezwykopową (przejście pod drogą wewnętrzną).  </w:t>
      </w:r>
    </w:p>
    <w:p w:rsidR="00AA67A0" w:rsidRDefault="00AA67A0" w:rsidP="00AA67A0">
      <w:pPr>
        <w:pStyle w:val="Zwykyteks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Przewód wodociągowy układać na podsypce piaskowej i obsypywać piaskiem min. 15 cm nad wierzch rury i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Times New Roman" w:hAnsi="Times New Roman"/>
            <w:sz w:val="24"/>
          </w:rPr>
          <w:t>30 cm</w:t>
        </w:r>
      </w:smartTag>
      <w:r>
        <w:rPr>
          <w:rFonts w:ascii="Times New Roman" w:hAnsi="Times New Roman"/>
          <w:sz w:val="24"/>
        </w:rPr>
        <w:t xml:space="preserve"> na wierzchem rury ułożyć taśmę lokalizacyjną. </w:t>
      </w:r>
    </w:p>
    <w:p w:rsidR="00AA67A0" w:rsidRDefault="00AA67A0" w:rsidP="00AA67A0">
      <w:pPr>
        <w:pStyle w:val="Zwykyteks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Włączenie do wodociągu oraz montaż zestawu wodomierzowego wykonują wyłącznie pracownicy Eksploatatora sieci wodociągowej</w:t>
      </w:r>
      <w:r w:rsidR="00F87B69">
        <w:rPr>
          <w:rFonts w:ascii="Times New Roman" w:hAnsi="Times New Roman"/>
          <w:sz w:val="24"/>
        </w:rPr>
        <w:t xml:space="preserve"> lub osoby do tego uprawnione</w:t>
      </w:r>
      <w:r>
        <w:rPr>
          <w:rFonts w:ascii="Times New Roman" w:hAnsi="Times New Roman"/>
          <w:sz w:val="24"/>
        </w:rPr>
        <w:t>. Pozostałe roboty mogą wykonywać osoby lub zakłady ma</w:t>
      </w:r>
      <w:r w:rsidR="00F87B69">
        <w:rPr>
          <w:rFonts w:ascii="Times New Roman" w:hAnsi="Times New Roman"/>
          <w:sz w:val="24"/>
        </w:rPr>
        <w:t>jące uprawnienia do wykonywania</w:t>
      </w:r>
      <w:r>
        <w:rPr>
          <w:rFonts w:ascii="Times New Roman" w:hAnsi="Times New Roman"/>
          <w:sz w:val="24"/>
        </w:rPr>
        <w:t xml:space="preserve"> robót. </w:t>
      </w:r>
    </w:p>
    <w:p w:rsidR="00607CDB" w:rsidRDefault="00607CDB" w:rsidP="00607CDB">
      <w:pPr>
        <w:pStyle w:val="Zwykyteks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Próbę szczelności na przyłącz</w:t>
      </w:r>
      <w:r w:rsidR="00DD51EA">
        <w:rPr>
          <w:rFonts w:ascii="Times New Roman" w:hAnsi="Times New Roman"/>
          <w:sz w:val="24"/>
        </w:rPr>
        <w:t>ach</w:t>
      </w:r>
      <w:r>
        <w:rPr>
          <w:rFonts w:ascii="Times New Roman" w:hAnsi="Times New Roman"/>
          <w:sz w:val="24"/>
        </w:rPr>
        <w:t xml:space="preserve"> wodociągowy</w:t>
      </w:r>
      <w:r w:rsidR="00DD51EA">
        <w:rPr>
          <w:rFonts w:ascii="Times New Roman" w:hAnsi="Times New Roman"/>
          <w:sz w:val="24"/>
        </w:rPr>
        <w:t>ch</w:t>
      </w:r>
      <w:r>
        <w:rPr>
          <w:rFonts w:ascii="Times New Roman" w:hAnsi="Times New Roman"/>
          <w:sz w:val="24"/>
        </w:rPr>
        <w:t xml:space="preserve"> należy wykonać na ciśnienie 1 MPa. Próbę uznaje się za pozytywną jeżeli w ciągu 15 minut ciśnienie nie ulegnie zmianie.</w:t>
      </w:r>
    </w:p>
    <w:p w:rsidR="00AA67A0" w:rsidRDefault="00607CDB" w:rsidP="00FA790A">
      <w:pPr>
        <w:pStyle w:val="Zwykyteks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Dezynfekcję należy przeprowadzić roztworem wodnym podchlorynu sodu o zawartości 20-30 mg/l czystego chloru. Roztwór dezynfekujący należy pozostawić w przewodzie przez okres min. 24 h, po czym przepłukać tak aby nastąpiła pięciokrotna wymiana wody. Po dezynfekcji sprawdzić organoleptycznie jakość wody na zawartość wolnego chloru.</w:t>
      </w:r>
      <w:r w:rsidR="00FA790A">
        <w:rPr>
          <w:rFonts w:ascii="Times New Roman" w:hAnsi="Times New Roman"/>
          <w:sz w:val="24"/>
        </w:rPr>
        <w:t xml:space="preserve"> </w:t>
      </w:r>
      <w:r w:rsidR="00AA67A0">
        <w:rPr>
          <w:rFonts w:ascii="Times New Roman" w:hAnsi="Times New Roman"/>
          <w:sz w:val="24"/>
        </w:rPr>
        <w:t>Przyłącze po wykonaniu i sprawdzeniu szczelności należy w stanie odkrytym zgłosić do inwentaryzacji geodezyjnej.</w:t>
      </w:r>
    </w:p>
    <w:p w:rsidR="008427D8" w:rsidRDefault="008427D8" w:rsidP="00FA790A">
      <w:pPr>
        <w:pStyle w:val="Zwykytekst"/>
        <w:spacing w:line="360" w:lineRule="auto"/>
        <w:ind w:firstLine="720"/>
        <w:jc w:val="both"/>
        <w:rPr>
          <w:rFonts w:ascii="Times New Roman" w:hAnsi="Times New Roman"/>
          <w:sz w:val="24"/>
        </w:rPr>
      </w:pPr>
    </w:p>
    <w:p w:rsidR="006C5D08" w:rsidRDefault="006C5D08" w:rsidP="00FA790A">
      <w:pPr>
        <w:pStyle w:val="Zwykytekst"/>
        <w:spacing w:line="360" w:lineRule="auto"/>
        <w:ind w:firstLine="720"/>
        <w:jc w:val="both"/>
        <w:rPr>
          <w:rFonts w:ascii="Times New Roman" w:hAnsi="Times New Roman"/>
          <w:sz w:val="24"/>
        </w:rPr>
      </w:pPr>
    </w:p>
    <w:p w:rsidR="00DD51EA" w:rsidRDefault="00DD51EA" w:rsidP="00FA790A">
      <w:pPr>
        <w:pStyle w:val="Zwykytekst"/>
        <w:spacing w:line="360" w:lineRule="auto"/>
        <w:ind w:firstLine="720"/>
        <w:jc w:val="both"/>
        <w:rPr>
          <w:rFonts w:ascii="Times New Roman" w:hAnsi="Times New Roman"/>
          <w:sz w:val="24"/>
        </w:rPr>
      </w:pPr>
    </w:p>
    <w:p w:rsidR="00DD51EA" w:rsidRDefault="00DD51EA" w:rsidP="00FA790A">
      <w:pPr>
        <w:pStyle w:val="Zwykytekst"/>
        <w:spacing w:line="360" w:lineRule="auto"/>
        <w:ind w:firstLine="720"/>
        <w:jc w:val="both"/>
        <w:rPr>
          <w:rFonts w:ascii="Times New Roman" w:hAnsi="Times New Roman"/>
          <w:sz w:val="24"/>
        </w:rPr>
      </w:pPr>
    </w:p>
    <w:p w:rsidR="00DD51EA" w:rsidRDefault="00DD51EA" w:rsidP="00FA790A">
      <w:pPr>
        <w:pStyle w:val="Zwykytekst"/>
        <w:spacing w:line="360" w:lineRule="auto"/>
        <w:ind w:firstLine="720"/>
        <w:jc w:val="both"/>
        <w:rPr>
          <w:rFonts w:ascii="Times New Roman" w:hAnsi="Times New Roman"/>
          <w:sz w:val="24"/>
        </w:rPr>
      </w:pPr>
    </w:p>
    <w:p w:rsidR="00AA67A0" w:rsidRPr="00AA67A0" w:rsidRDefault="00AA67A0" w:rsidP="00AA67A0">
      <w:pPr>
        <w:pStyle w:val="Nagwek1"/>
        <w:numPr>
          <w:ilvl w:val="1"/>
          <w:numId w:val="1"/>
        </w:numPr>
        <w:rPr>
          <w:rFonts w:ascii="Times New Roman" w:hAnsi="Times New Roman"/>
          <w:b/>
          <w:sz w:val="24"/>
          <w:u w:val="none"/>
        </w:rPr>
      </w:pPr>
      <w:bookmarkStart w:id="20" w:name="_Toc322973983"/>
      <w:bookmarkStart w:id="21" w:name="_Toc15469698"/>
      <w:r w:rsidRPr="00AA67A0">
        <w:rPr>
          <w:rFonts w:ascii="Times New Roman" w:hAnsi="Times New Roman"/>
          <w:b/>
          <w:sz w:val="24"/>
          <w:u w:val="none"/>
        </w:rPr>
        <w:lastRenderedPageBreak/>
        <w:t>Obliczenia</w:t>
      </w:r>
      <w:bookmarkEnd w:id="20"/>
      <w:bookmarkEnd w:id="21"/>
      <w:r w:rsidRPr="00AA67A0">
        <w:rPr>
          <w:rFonts w:ascii="Times New Roman" w:hAnsi="Times New Roman"/>
          <w:b/>
          <w:sz w:val="24"/>
          <w:u w:val="none"/>
        </w:rPr>
        <w:t xml:space="preserve"> </w:t>
      </w:r>
    </w:p>
    <w:p w:rsidR="00F87B69" w:rsidRPr="00DA05D2" w:rsidRDefault="00F87B69" w:rsidP="00F87B69">
      <w:pPr>
        <w:numPr>
          <w:ilvl w:val="0"/>
          <w:numId w:val="14"/>
        </w:numPr>
        <w:spacing w:line="360" w:lineRule="auto"/>
        <w:jc w:val="both"/>
        <w:rPr>
          <w:b/>
        </w:rPr>
      </w:pPr>
      <w:r w:rsidRPr="00DA05D2">
        <w:rPr>
          <w:b/>
        </w:rPr>
        <w:t>Obliczenia</w:t>
      </w:r>
      <w:r>
        <w:rPr>
          <w:b/>
        </w:rPr>
        <w:t xml:space="preserve"> </w:t>
      </w:r>
      <w:r>
        <w:rPr>
          <w:b/>
          <w:bCs/>
        </w:rPr>
        <w:t>poboru wody</w:t>
      </w:r>
      <w:r w:rsidR="00DD51EA">
        <w:rPr>
          <w:b/>
          <w:bCs/>
        </w:rPr>
        <w:t xml:space="preserve"> dla 1 </w:t>
      </w:r>
      <w:r w:rsidR="004B7ECD">
        <w:rPr>
          <w:b/>
          <w:bCs/>
        </w:rPr>
        <w:t>posesji</w:t>
      </w:r>
    </w:p>
    <w:p w:rsidR="00F87B69" w:rsidRDefault="00F87B69" w:rsidP="00F87B69">
      <w:pPr>
        <w:pStyle w:val="Zwykytek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Wskaźnik zapotrzebowania na wodę w budynku </w:t>
      </w:r>
      <w:r w:rsidR="002C0906">
        <w:rPr>
          <w:rFonts w:ascii="Times New Roman" w:hAnsi="Times New Roman"/>
          <w:sz w:val="24"/>
        </w:rPr>
        <w:t>wielorodzinnym,</w:t>
      </w:r>
      <w:r>
        <w:rPr>
          <w:rFonts w:ascii="Times New Roman" w:hAnsi="Times New Roman"/>
          <w:sz w:val="24"/>
        </w:rPr>
        <w:t xml:space="preserve"> </w:t>
      </w:r>
      <w:r w:rsidR="002C0906">
        <w:rPr>
          <w:rFonts w:ascii="Times New Roman" w:hAnsi="Times New Roman"/>
          <w:sz w:val="24"/>
        </w:rPr>
        <w:t>przyjęto</w:t>
      </w:r>
      <w:r>
        <w:rPr>
          <w:rFonts w:ascii="Times New Roman" w:hAnsi="Times New Roman"/>
          <w:sz w:val="24"/>
        </w:rPr>
        <w:t xml:space="preserve"> 150 dm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/dobę dla jednej osoby. Ilość zamieszkałych osób</w:t>
      </w:r>
      <w:r w:rsidR="002C0906">
        <w:rPr>
          <w:rFonts w:ascii="Times New Roman" w:hAnsi="Times New Roman"/>
          <w:sz w:val="24"/>
        </w:rPr>
        <w:t xml:space="preserve"> w budynku</w:t>
      </w:r>
      <w:r>
        <w:rPr>
          <w:rFonts w:ascii="Times New Roman" w:hAnsi="Times New Roman"/>
          <w:sz w:val="24"/>
        </w:rPr>
        <w:t xml:space="preserve"> -</w:t>
      </w:r>
      <w:r w:rsidR="002C0906">
        <w:rPr>
          <w:rFonts w:ascii="Times New Roman" w:hAnsi="Times New Roman"/>
          <w:sz w:val="24"/>
        </w:rPr>
        <w:t>przyjęto</w:t>
      </w:r>
      <w:r>
        <w:rPr>
          <w:rFonts w:ascii="Times New Roman" w:hAnsi="Times New Roman"/>
          <w:sz w:val="24"/>
        </w:rPr>
        <w:t xml:space="preserve"> </w:t>
      </w:r>
      <w:r w:rsidR="002C0906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 xml:space="preserve"> </w:t>
      </w:r>
    </w:p>
    <w:p w:rsidR="00F87B69" w:rsidRDefault="00F87B69" w:rsidP="00F87B69">
      <w:pPr>
        <w:pStyle w:val="Zwykytekst"/>
        <w:ind w:firstLine="708"/>
        <w:jc w:val="both"/>
        <w:rPr>
          <w:rFonts w:ascii="Times New Roman" w:hAnsi="Times New Roman"/>
          <w:sz w:val="24"/>
        </w:rPr>
      </w:pPr>
    </w:p>
    <w:p w:rsidR="00F87B69" w:rsidRDefault="00F87B69" w:rsidP="00F87B69">
      <w:pPr>
        <w:pStyle w:val="Zwykytekst"/>
        <w:jc w:val="center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Q</w:t>
      </w:r>
      <w:r>
        <w:rPr>
          <w:rFonts w:ascii="Times New Roman" w:hAnsi="Times New Roman"/>
          <w:sz w:val="24"/>
          <w:vertAlign w:val="subscript"/>
          <w:lang w:val="de-DE"/>
        </w:rPr>
        <w:t xml:space="preserve">śr.d </w:t>
      </w:r>
      <w:r>
        <w:rPr>
          <w:rFonts w:ascii="Times New Roman" w:hAnsi="Times New Roman"/>
          <w:sz w:val="24"/>
          <w:lang w:val="de-DE"/>
        </w:rPr>
        <w:t xml:space="preserve">= </w:t>
      </w:r>
      <w:r w:rsidR="002C0906">
        <w:rPr>
          <w:rFonts w:ascii="Times New Roman" w:hAnsi="Times New Roman"/>
          <w:sz w:val="24"/>
          <w:lang w:val="de-DE"/>
        </w:rPr>
        <w:t>16</w:t>
      </w:r>
      <w:r>
        <w:rPr>
          <w:rFonts w:ascii="Times New Roman" w:hAnsi="Times New Roman"/>
          <w:sz w:val="24"/>
          <w:lang w:val="de-DE"/>
        </w:rPr>
        <w:t xml:space="preserve"> · 150 dm³ = </w:t>
      </w:r>
      <w:r w:rsidR="002C0906">
        <w:rPr>
          <w:rFonts w:ascii="Times New Roman" w:hAnsi="Times New Roman"/>
          <w:sz w:val="24"/>
          <w:lang w:val="de-DE"/>
        </w:rPr>
        <w:t>240</w:t>
      </w:r>
      <w:r>
        <w:rPr>
          <w:rFonts w:ascii="Times New Roman" w:hAnsi="Times New Roman"/>
          <w:sz w:val="24"/>
          <w:lang w:val="de-DE"/>
        </w:rPr>
        <w:t>0 dm³/d</w:t>
      </w:r>
    </w:p>
    <w:p w:rsidR="00F87B69" w:rsidRDefault="00F87B69" w:rsidP="00F87B69">
      <w:pPr>
        <w:pStyle w:val="Zwykytekst"/>
        <w:jc w:val="center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Q</w:t>
      </w:r>
      <w:r>
        <w:rPr>
          <w:rFonts w:ascii="Times New Roman" w:hAnsi="Times New Roman"/>
          <w:sz w:val="24"/>
          <w:vertAlign w:val="subscript"/>
          <w:lang w:val="de-DE"/>
        </w:rPr>
        <w:t>śr.d</w:t>
      </w:r>
      <w:r>
        <w:rPr>
          <w:rFonts w:ascii="Times New Roman" w:hAnsi="Times New Roman"/>
          <w:sz w:val="24"/>
          <w:lang w:val="de-DE"/>
        </w:rPr>
        <w:t xml:space="preserve"> =</w:t>
      </w:r>
      <w:r w:rsidR="002C0906">
        <w:rPr>
          <w:rFonts w:ascii="Times New Roman" w:hAnsi="Times New Roman"/>
          <w:sz w:val="24"/>
          <w:lang w:val="de-DE"/>
        </w:rPr>
        <w:t>2</w:t>
      </w:r>
      <w:r>
        <w:rPr>
          <w:rFonts w:ascii="Times New Roman" w:hAnsi="Times New Roman"/>
          <w:sz w:val="24"/>
          <w:lang w:val="de-DE"/>
        </w:rPr>
        <w:t>,</w:t>
      </w:r>
      <w:r w:rsidR="002C0906">
        <w:rPr>
          <w:rFonts w:ascii="Times New Roman" w:hAnsi="Times New Roman"/>
          <w:sz w:val="24"/>
          <w:lang w:val="de-DE"/>
        </w:rPr>
        <w:t>4</w:t>
      </w:r>
      <w:r>
        <w:rPr>
          <w:rFonts w:ascii="Times New Roman" w:hAnsi="Times New Roman"/>
          <w:sz w:val="24"/>
          <w:lang w:val="de-DE"/>
        </w:rPr>
        <w:t>m</w:t>
      </w:r>
      <w:r>
        <w:rPr>
          <w:rFonts w:ascii="Times New Roman" w:hAnsi="Times New Roman"/>
          <w:sz w:val="24"/>
          <w:vertAlign w:val="superscript"/>
          <w:lang w:val="de-DE"/>
        </w:rPr>
        <w:t>3</w:t>
      </w:r>
      <w:r>
        <w:rPr>
          <w:rFonts w:ascii="Times New Roman" w:hAnsi="Times New Roman"/>
          <w:sz w:val="24"/>
          <w:lang w:val="de-DE"/>
        </w:rPr>
        <w:t>/d</w:t>
      </w:r>
    </w:p>
    <w:p w:rsidR="00F87B69" w:rsidRPr="00557B39" w:rsidRDefault="00F87B69" w:rsidP="00F87B69">
      <w:pPr>
        <w:pStyle w:val="Zwykytekst"/>
        <w:jc w:val="center"/>
        <w:rPr>
          <w:rFonts w:ascii="Times New Roman" w:hAnsi="Times New Roman"/>
          <w:sz w:val="24"/>
          <w:lang w:val="de-DE"/>
        </w:rPr>
      </w:pPr>
    </w:p>
    <w:p w:rsidR="00F87B69" w:rsidRDefault="00F87B69" w:rsidP="00F87B69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Maksymalne dobowe zapotrzebowanie na wodę wynosi:                                                    </w:t>
      </w:r>
    </w:p>
    <w:p w:rsidR="00F87B69" w:rsidRDefault="00F87B69" w:rsidP="00F87B69">
      <w:pPr>
        <w:pStyle w:val="Zwykytekst"/>
        <w:rPr>
          <w:rFonts w:ascii="Times New Roman" w:hAnsi="Times New Roman"/>
          <w:sz w:val="24"/>
        </w:rPr>
      </w:pPr>
    </w:p>
    <w:p w:rsidR="00F87B69" w:rsidRDefault="00F87B69" w:rsidP="00F87B69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współczynnik nierównomierności dobowej N</w:t>
      </w:r>
      <w:r>
        <w:rPr>
          <w:rFonts w:ascii="Times New Roman" w:hAnsi="Times New Roman"/>
          <w:sz w:val="24"/>
          <w:vertAlign w:val="subscript"/>
        </w:rPr>
        <w:t>d</w:t>
      </w:r>
      <w:r>
        <w:rPr>
          <w:rFonts w:ascii="Times New Roman" w:hAnsi="Times New Roman"/>
          <w:sz w:val="24"/>
        </w:rPr>
        <w:t xml:space="preserve"> = 1,5</w:t>
      </w:r>
    </w:p>
    <w:p w:rsidR="00F87B69" w:rsidRDefault="00F87B69" w:rsidP="00F87B69">
      <w:pPr>
        <w:pStyle w:val="Zwykytekst"/>
        <w:rPr>
          <w:rFonts w:ascii="Times New Roman" w:hAnsi="Times New Roman"/>
          <w:sz w:val="24"/>
        </w:rPr>
      </w:pPr>
    </w:p>
    <w:p w:rsidR="00F87B69" w:rsidRDefault="00F87B69" w:rsidP="00F87B69">
      <w:pPr>
        <w:pStyle w:val="Zwykytekst"/>
        <w:jc w:val="center"/>
        <w:rPr>
          <w:rFonts w:ascii="Times New Roman" w:hAnsi="Times New Roman"/>
          <w:sz w:val="24"/>
          <w:vertAlign w:val="subscript"/>
        </w:rPr>
      </w:pPr>
      <w:r>
        <w:rPr>
          <w:rFonts w:ascii="Times New Roman" w:hAnsi="Times New Roman"/>
          <w:sz w:val="24"/>
        </w:rPr>
        <w:t xml:space="preserve">Q </w:t>
      </w:r>
      <w:r>
        <w:rPr>
          <w:rFonts w:ascii="Times New Roman" w:hAnsi="Times New Roman"/>
          <w:sz w:val="24"/>
          <w:vertAlign w:val="subscript"/>
        </w:rPr>
        <w:t>max.d</w:t>
      </w:r>
      <w:r>
        <w:rPr>
          <w:rFonts w:ascii="Times New Roman" w:hAnsi="Times New Roman"/>
          <w:sz w:val="24"/>
        </w:rPr>
        <w:t xml:space="preserve"> = Q </w:t>
      </w:r>
      <w:r>
        <w:rPr>
          <w:rFonts w:ascii="Times New Roman" w:hAnsi="Times New Roman"/>
          <w:sz w:val="24"/>
          <w:vertAlign w:val="subscript"/>
        </w:rPr>
        <w:t>śr. d</w:t>
      </w:r>
      <w:r>
        <w:rPr>
          <w:rFonts w:ascii="Times New Roman" w:hAnsi="Times New Roman"/>
          <w:sz w:val="24"/>
        </w:rPr>
        <w:t xml:space="preserve"> · N</w:t>
      </w:r>
      <w:r>
        <w:rPr>
          <w:rFonts w:ascii="Times New Roman" w:hAnsi="Times New Roman"/>
          <w:sz w:val="24"/>
          <w:vertAlign w:val="subscript"/>
        </w:rPr>
        <w:t>d</w:t>
      </w:r>
    </w:p>
    <w:p w:rsidR="00F87B69" w:rsidRDefault="00F87B69" w:rsidP="00F87B69">
      <w:pPr>
        <w:pStyle w:val="Zwykytek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Q </w:t>
      </w:r>
      <w:r>
        <w:rPr>
          <w:rFonts w:ascii="Times New Roman" w:hAnsi="Times New Roman"/>
          <w:sz w:val="24"/>
          <w:vertAlign w:val="subscript"/>
        </w:rPr>
        <w:t>max.d</w:t>
      </w:r>
      <w:r>
        <w:rPr>
          <w:rFonts w:ascii="Times New Roman" w:hAnsi="Times New Roman"/>
          <w:sz w:val="24"/>
        </w:rPr>
        <w:t xml:space="preserve"> = </w:t>
      </w:r>
      <w:r w:rsidR="002C090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,</w:t>
      </w:r>
      <w:r w:rsidR="002C0906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m³/d · 1,5 = </w:t>
      </w:r>
      <w:r w:rsidR="002C090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,</w:t>
      </w:r>
      <w:r w:rsidR="002C090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m³/d.</w:t>
      </w:r>
    </w:p>
    <w:p w:rsidR="00F87B69" w:rsidRDefault="00F87B69" w:rsidP="00F87B69">
      <w:pPr>
        <w:pStyle w:val="Zwykytekst"/>
        <w:jc w:val="center"/>
        <w:rPr>
          <w:rFonts w:ascii="Times New Roman" w:hAnsi="Times New Roman"/>
          <w:sz w:val="24"/>
        </w:rPr>
      </w:pPr>
    </w:p>
    <w:p w:rsidR="00F87B69" w:rsidRDefault="00F87B69" w:rsidP="00F87B6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Maksymalne godzinowe zapotrzebowanie na wodę wynosi:</w:t>
      </w:r>
    </w:p>
    <w:p w:rsidR="00F87B69" w:rsidRDefault="00F87B69" w:rsidP="00F87B69">
      <w:pPr>
        <w:pStyle w:val="Zwykytekst"/>
        <w:jc w:val="both"/>
        <w:rPr>
          <w:rFonts w:ascii="Times New Roman" w:hAnsi="Times New Roman"/>
          <w:sz w:val="24"/>
        </w:rPr>
      </w:pPr>
    </w:p>
    <w:p w:rsidR="00F87B69" w:rsidRDefault="00F87B69" w:rsidP="00F87B6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współczynnik nierównomierności godzinowej N</w:t>
      </w:r>
      <w:r>
        <w:rPr>
          <w:rFonts w:ascii="Times New Roman" w:hAnsi="Times New Roman"/>
          <w:sz w:val="24"/>
          <w:vertAlign w:val="subscript"/>
        </w:rPr>
        <w:t>h</w:t>
      </w:r>
      <w:r>
        <w:rPr>
          <w:rFonts w:ascii="Times New Roman" w:hAnsi="Times New Roman"/>
          <w:sz w:val="24"/>
        </w:rPr>
        <w:t xml:space="preserve"> = </w:t>
      </w:r>
      <w:r w:rsidR="00D4792E">
        <w:rPr>
          <w:rFonts w:ascii="Times New Roman" w:hAnsi="Times New Roman"/>
          <w:sz w:val="24"/>
        </w:rPr>
        <w:t>1,6</w:t>
      </w:r>
    </w:p>
    <w:p w:rsidR="00F87B69" w:rsidRDefault="00F87B69" w:rsidP="00F87B69">
      <w:pPr>
        <w:pStyle w:val="Zwykytekst"/>
        <w:jc w:val="both"/>
        <w:rPr>
          <w:rFonts w:ascii="Times New Roman" w:hAnsi="Times New Roman"/>
          <w:sz w:val="24"/>
        </w:rPr>
      </w:pPr>
    </w:p>
    <w:p w:rsidR="00F87B69" w:rsidRDefault="00F33036" w:rsidP="00F87B69">
      <w:pPr>
        <w:pStyle w:val="Zwykytekst"/>
        <w:jc w:val="center"/>
        <w:rPr>
          <w:rFonts w:ascii="Times New Roman" w:hAnsi="Times New Roman"/>
          <w:position w:val="-24"/>
          <w:sz w:val="24"/>
        </w:rPr>
      </w:pPr>
      <w:r>
        <w:rPr>
          <w:rFonts w:ascii="Times New Roman" w:hAnsi="Times New Roman"/>
          <w:position w:val="-24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0.75pt">
            <v:imagedata r:id="rId9" o:title=""/>
          </v:shape>
        </w:pict>
      </w:r>
    </w:p>
    <w:p w:rsidR="002C0906" w:rsidRDefault="002C0906" w:rsidP="00F87B69">
      <w:pPr>
        <w:pStyle w:val="Zwykytekst"/>
        <w:jc w:val="center"/>
        <w:rPr>
          <w:rFonts w:ascii="Times New Roman" w:hAnsi="Times New Roman"/>
          <w:position w:val="-24"/>
          <w:sz w:val="24"/>
        </w:rPr>
      </w:pPr>
    </w:p>
    <w:p w:rsidR="00D4792E" w:rsidRDefault="002C0906" w:rsidP="00F87B69">
      <w:pPr>
        <w:pStyle w:val="Zwykytekst"/>
        <w:jc w:val="center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Q</w:t>
      </w:r>
      <w:r>
        <w:rPr>
          <w:rFonts w:ascii="Times New Roman" w:hAnsi="Times New Roman"/>
          <w:sz w:val="24"/>
          <w:vertAlign w:val="subscript"/>
          <w:lang w:val="de-DE"/>
        </w:rPr>
        <w:t xml:space="preserve">max h </w:t>
      </w:r>
      <w:r>
        <w:rPr>
          <w:rFonts w:ascii="Times New Roman" w:hAnsi="Times New Roman"/>
          <w:sz w:val="24"/>
          <w:lang w:val="de-DE"/>
        </w:rPr>
        <w:t xml:space="preserve">= </w:t>
      </w:r>
      <w:r w:rsidR="00D4792E">
        <w:rPr>
          <w:rFonts w:ascii="Times New Roman" w:hAnsi="Times New Roman"/>
          <w:sz w:val="24"/>
          <w:lang w:val="de-DE"/>
        </w:rPr>
        <w:t>(</w:t>
      </w:r>
      <w:r>
        <w:rPr>
          <w:rFonts w:ascii="Times New Roman" w:hAnsi="Times New Roman"/>
          <w:sz w:val="24"/>
          <w:lang w:val="de-DE"/>
        </w:rPr>
        <w:t>3,6</w:t>
      </w:r>
      <w:r w:rsidR="00D4792E">
        <w:rPr>
          <w:rFonts w:ascii="Times New Roman" w:hAnsi="Times New Roman"/>
          <w:sz w:val="24"/>
          <w:lang w:val="de-DE"/>
        </w:rPr>
        <w:t xml:space="preserve"> *1,6)/24</w:t>
      </w:r>
    </w:p>
    <w:p w:rsidR="00D4792E" w:rsidRPr="00D4792E" w:rsidRDefault="00D4792E" w:rsidP="00F87B69">
      <w:pPr>
        <w:pStyle w:val="Zwykytekst"/>
        <w:jc w:val="center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Q</w:t>
      </w:r>
      <w:r>
        <w:rPr>
          <w:rFonts w:ascii="Times New Roman" w:hAnsi="Times New Roman"/>
          <w:sz w:val="24"/>
          <w:vertAlign w:val="subscript"/>
          <w:lang w:val="de-DE"/>
        </w:rPr>
        <w:t>max h</w:t>
      </w:r>
      <w:r>
        <w:rPr>
          <w:rFonts w:ascii="Times New Roman" w:hAnsi="Times New Roman"/>
          <w:sz w:val="24"/>
          <w:vertAlign w:val="subscript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>= 0,24 m</w:t>
      </w:r>
      <w:r>
        <w:rPr>
          <w:rFonts w:ascii="Times New Roman" w:hAnsi="Times New Roman"/>
          <w:sz w:val="24"/>
          <w:vertAlign w:val="superscript"/>
          <w:lang w:val="de-DE"/>
        </w:rPr>
        <w:t>3</w:t>
      </w:r>
      <w:r>
        <w:rPr>
          <w:rFonts w:ascii="Times New Roman" w:hAnsi="Times New Roman"/>
          <w:sz w:val="24"/>
          <w:lang w:val="de-DE"/>
        </w:rPr>
        <w:t>/h</w:t>
      </w:r>
    </w:p>
    <w:p w:rsidR="00F87B69" w:rsidRPr="002C0906" w:rsidRDefault="00D4792E" w:rsidP="00F87B69">
      <w:pPr>
        <w:pStyle w:val="Zwykytekst"/>
        <w:jc w:val="center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 xml:space="preserve"> </w:t>
      </w:r>
    </w:p>
    <w:p w:rsidR="00F87B69" w:rsidRDefault="00F87B69" w:rsidP="00F87B6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Obliczeniowe sekundowe zapotrzebowanie na wodę wynosi:</w:t>
      </w:r>
    </w:p>
    <w:p w:rsidR="00F87B69" w:rsidRDefault="00F87B69" w:rsidP="00F87B69">
      <w:pPr>
        <w:pStyle w:val="Zwykytekst"/>
        <w:jc w:val="both"/>
        <w:rPr>
          <w:rFonts w:ascii="Times New Roman" w:hAnsi="Times New Roman"/>
          <w:sz w:val="24"/>
        </w:rPr>
      </w:pPr>
    </w:p>
    <w:p w:rsidR="00F87B69" w:rsidRDefault="00F87B69" w:rsidP="00F87B69">
      <w:pPr>
        <w:spacing w:line="360" w:lineRule="auto"/>
        <w:rPr>
          <w:bCs/>
        </w:rPr>
      </w:pPr>
      <w:r>
        <w:rPr>
          <w:bCs/>
        </w:rPr>
        <w:t xml:space="preserve">Przepływ obliczeniowy </w:t>
      </w:r>
      <w:r w:rsidR="00D4792E">
        <w:rPr>
          <w:bCs/>
        </w:rPr>
        <w:t>dla jednego budynku</w:t>
      </w:r>
      <w:r>
        <w:rPr>
          <w:bCs/>
        </w:rPr>
        <w:t>:</w:t>
      </w:r>
    </w:p>
    <w:tbl>
      <w:tblPr>
        <w:tblW w:w="9152" w:type="dxa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3561"/>
        <w:gridCol w:w="1274"/>
        <w:gridCol w:w="1558"/>
        <w:gridCol w:w="1902"/>
      </w:tblGrid>
      <w:tr w:rsidR="007319E6" w:rsidTr="007319E6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19E6" w:rsidRDefault="007319E6" w:rsidP="00F80AD8">
            <w:pPr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19E6" w:rsidRDefault="007319E6" w:rsidP="00F80AD8">
            <w:pPr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Punkt czerpalny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19E6" w:rsidRDefault="007319E6" w:rsidP="00F80AD8">
            <w:pPr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Liczba sztuk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19E6" w:rsidRDefault="007319E6" w:rsidP="00F80AD8">
            <w:pPr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Normatywny wypływ (l/s)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19E6" w:rsidRDefault="007319E6" w:rsidP="00F80AD8">
            <w:pPr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Suma </w:t>
            </w:r>
          </w:p>
          <w:p w:rsidR="007319E6" w:rsidRDefault="007319E6" w:rsidP="00F80AD8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wypływu (l/s)</w:t>
            </w:r>
          </w:p>
        </w:tc>
      </w:tr>
      <w:tr w:rsidR="007319E6" w:rsidTr="007319E6">
        <w:trPr>
          <w:cantSplit/>
          <w:trHeight w:val="3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9E6" w:rsidRDefault="007319E6" w:rsidP="00F80AD8">
            <w:pPr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9E6" w:rsidRDefault="007319E6" w:rsidP="00F80AD8">
            <w:pPr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Bateria umywalkowa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9E6" w:rsidRDefault="00D4792E" w:rsidP="00F80AD8">
            <w:pPr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9E6" w:rsidRDefault="007319E6" w:rsidP="00F80AD8">
            <w:pPr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0,07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9E6" w:rsidRDefault="007319E6" w:rsidP="00F80AD8">
            <w:pPr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0,28</w:t>
            </w:r>
          </w:p>
        </w:tc>
      </w:tr>
      <w:tr w:rsidR="007319E6" w:rsidTr="007319E6">
        <w:trPr>
          <w:cantSplit/>
          <w:trHeight w:val="300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9E6" w:rsidRDefault="007319E6" w:rsidP="00F80AD8">
            <w:pPr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9E6" w:rsidRDefault="007319E6" w:rsidP="00F80AD8">
            <w:pPr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Bateria zlewozmywakowa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9E6" w:rsidRDefault="00D4792E" w:rsidP="00F80AD8">
            <w:pPr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9E6" w:rsidRDefault="007319E6" w:rsidP="00F80AD8">
            <w:pPr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0,07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9E6" w:rsidRDefault="007319E6" w:rsidP="00F80AD8">
            <w:pPr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0,</w:t>
            </w:r>
            <w:r w:rsidR="00D4792E">
              <w:rPr>
                <w:bCs/>
              </w:rPr>
              <w:t>28</w:t>
            </w:r>
          </w:p>
        </w:tc>
      </w:tr>
      <w:tr w:rsidR="007319E6" w:rsidTr="007319E6">
        <w:trPr>
          <w:cantSplit/>
          <w:trHeight w:val="270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9E6" w:rsidRDefault="007319E6" w:rsidP="00F80AD8">
            <w:pPr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9E6" w:rsidRDefault="007319E6" w:rsidP="00F80AD8">
            <w:pPr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Bateria natryskowa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9E6" w:rsidRDefault="00D4792E" w:rsidP="00F80AD8">
            <w:pPr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9E6" w:rsidRDefault="007319E6" w:rsidP="00F80AD8">
            <w:pPr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0,15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9E6" w:rsidRDefault="007319E6" w:rsidP="00F80AD8">
            <w:pPr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0,</w:t>
            </w:r>
            <w:r w:rsidR="00D4792E">
              <w:rPr>
                <w:bCs/>
              </w:rPr>
              <w:t>60</w:t>
            </w:r>
          </w:p>
        </w:tc>
      </w:tr>
      <w:tr w:rsidR="007319E6" w:rsidTr="007319E6">
        <w:trPr>
          <w:cantSplit/>
          <w:trHeight w:val="300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9E6" w:rsidRDefault="007319E6" w:rsidP="00F80AD8">
            <w:pPr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9E6" w:rsidRDefault="007319E6" w:rsidP="00F80AD8">
            <w:pPr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Płuczka zbiornikowa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9E6" w:rsidRDefault="00D4792E" w:rsidP="00F80AD8">
            <w:pPr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9E6" w:rsidRDefault="007319E6" w:rsidP="00F80AD8">
            <w:pPr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0,13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9E6" w:rsidRDefault="007319E6" w:rsidP="00F80AD8">
            <w:pPr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0,</w:t>
            </w:r>
            <w:r w:rsidR="00D4792E">
              <w:rPr>
                <w:bCs/>
              </w:rPr>
              <w:t>72</w:t>
            </w:r>
          </w:p>
        </w:tc>
      </w:tr>
      <w:tr w:rsidR="007319E6" w:rsidTr="007319E6">
        <w:trPr>
          <w:cantSplit/>
          <w:trHeight w:val="300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9E6" w:rsidRDefault="007319E6" w:rsidP="00F80AD8">
            <w:pPr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9E6" w:rsidRDefault="007319E6" w:rsidP="00F80AD8">
            <w:pPr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Pralka automatyczna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9E6" w:rsidRDefault="00D4792E" w:rsidP="00F80AD8">
            <w:pPr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9E6" w:rsidRDefault="007319E6" w:rsidP="00F80AD8">
            <w:pPr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9E6" w:rsidRDefault="00D4792E" w:rsidP="00F80AD8">
            <w:pPr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1,00</w:t>
            </w:r>
          </w:p>
        </w:tc>
      </w:tr>
    </w:tbl>
    <w:p w:rsidR="007319E6" w:rsidRPr="00E01AA3" w:rsidRDefault="007319E6" w:rsidP="007319E6">
      <w:pPr>
        <w:spacing w:line="360" w:lineRule="auto"/>
        <w:jc w:val="both"/>
        <w:rPr>
          <w:b/>
          <w:bCs/>
        </w:rPr>
      </w:pPr>
      <w:r>
        <w:rPr>
          <w:bCs/>
        </w:rPr>
        <w:t xml:space="preserve">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="00D4792E">
        <w:rPr>
          <w:b/>
          <w:bCs/>
        </w:rPr>
        <w:t>2</w:t>
      </w:r>
      <w:r w:rsidRPr="00E01AA3">
        <w:rPr>
          <w:b/>
          <w:bCs/>
        </w:rPr>
        <w:t>,</w:t>
      </w:r>
      <w:r w:rsidR="00D4792E">
        <w:rPr>
          <w:b/>
          <w:bCs/>
        </w:rPr>
        <w:t>88</w:t>
      </w:r>
      <w:r w:rsidRPr="00E01AA3">
        <w:rPr>
          <w:b/>
          <w:bCs/>
        </w:rPr>
        <w:t>l/s</w:t>
      </w:r>
    </w:p>
    <w:p w:rsidR="007319E6" w:rsidRDefault="007319E6" w:rsidP="007319E6">
      <w:pPr>
        <w:spacing w:line="360" w:lineRule="auto"/>
        <w:jc w:val="both"/>
        <w:rPr>
          <w:bCs/>
        </w:rPr>
      </w:pPr>
      <w:r>
        <w:rPr>
          <w:bCs/>
        </w:rPr>
        <w:t xml:space="preserve">Sekundowe zapotrzebowanie na wodę dla dwóch budynków wyniesie </w:t>
      </w:r>
    </w:p>
    <w:p w:rsidR="007319E6" w:rsidRPr="00E01AA3" w:rsidRDefault="007319E6" w:rsidP="007319E6">
      <w:pPr>
        <w:spacing w:line="360" w:lineRule="auto"/>
        <w:jc w:val="center"/>
        <w:rPr>
          <w:bCs/>
        </w:rPr>
      </w:pPr>
    </w:p>
    <w:p w:rsidR="007319E6" w:rsidRDefault="00D4792E" w:rsidP="007319E6">
      <w:pPr>
        <w:spacing w:line="360" w:lineRule="auto"/>
        <w:jc w:val="center"/>
        <w:rPr>
          <w:bCs/>
        </w:rPr>
      </w:pPr>
      <w:r>
        <w:rPr>
          <w:bCs/>
          <w:noProof/>
        </w:rPr>
        <mc:AlternateContent>
          <mc:Choice Requires="wpc">
            <w:drawing>
              <wp:inline distT="0" distB="0" distL="0" distR="0">
                <wp:extent cx="1666875" cy="1388745"/>
                <wp:effectExtent l="0" t="38100" r="9525" b="1905"/>
                <wp:docPr id="54" name="Kanwa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19455" y="-22860"/>
                            <a:ext cx="6794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10920" y="-22860"/>
                            <a:ext cx="6794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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48005" y="1192530"/>
                            <a:ext cx="275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79525" y="1192530"/>
                            <a:ext cx="1993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42390" y="121348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89685" y="999490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57225" y="1213485"/>
                            <a:ext cx="59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58165" y="999490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dm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860" y="109474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860" y="52387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5345" y="4445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2860" y="4445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8530" y="13843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09700" y="98679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55015" y="98679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29970" y="511175"/>
                            <a:ext cx="895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01395" y="511175"/>
                            <a:ext cx="228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3135" y="511175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36650" y="20955"/>
                            <a:ext cx="895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08075" y="20955"/>
                            <a:ext cx="228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59815" y="20955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08075" y="109474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color w:val="000000"/>
                                  <w:lang w:val="en-US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67435" y="109474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color w:val="00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93140" y="109474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color w:val="00000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75920" y="109474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color w:val="000000"/>
                                  <w:lang w:val="en-US"/>
                                </w:rPr>
                                <w:t>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7820" y="109474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color w:val="00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64160" y="109474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color w:val="00000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377950" y="523875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color w:val="000000"/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54455" y="52387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color w:val="00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280160" y="52387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color w:val="00000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03275" y="523875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color w:val="000000"/>
                                  <w:lang w:val="en-US"/>
                                </w:rPr>
                                <w:t>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67715" y="52387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color w:val="00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05485" y="523875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color w:val="000000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24205" y="52387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color w:val="00000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75920" y="523875"/>
                            <a:ext cx="229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color w:val="000000"/>
                                  <w:lang w:val="en-US"/>
                                </w:rPr>
                                <w:t>682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37820" y="52387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color w:val="00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64160" y="52387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color w:val="00000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85265" y="4445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color w:val="000000"/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61135" y="4445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color w:val="00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387475" y="4445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color w:val="00000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24205" y="4445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color w:val="00000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75920" y="44450"/>
                            <a:ext cx="229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color w:val="000000"/>
                                  <w:lang w:val="en-US"/>
                                </w:rPr>
                                <w:t>682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37820" y="4445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color w:val="00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64160" y="4445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color w:val="00000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69315" y="1076960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2240" y="1076960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68400" y="506095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2240" y="506095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275080" y="26670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64540" y="26670"/>
                            <a:ext cx="9080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2240" y="26670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92E" w:rsidRDefault="00D4792E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54" o:spid="_x0000_s1026" editas="canvas" style="width:131.25pt;height:109.35pt;mso-position-horizontal-relative:char;mso-position-vertical-relative:line" coordsize="16668,13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">
                <v:shape id="_x0000_s1027" type="#_x0000_t75" style="position:absolute;width:16668;height:13887;visibility:visible;mso-wrap-style:square" filled="t">
                  <v:fill o:detectmouseclick="t"/>
                  <v:path o:connecttype="none"/>
                </v:shape>
                <v:rect id="Rectangle 8" o:spid="_x0000_s1028" style="position:absolute;left:7194;top:-228;width:680;height:24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rFonts w:ascii="Symbol" w:hAnsi="Symbol" w:cs="Symbol"/>
                            <w:color w:val="000000"/>
                            <w:sz w:val="32"/>
                            <w:szCs w:val="32"/>
                            <w:lang w:val="en-US"/>
                          </w:rPr>
                          <w:t></w:t>
                        </w:r>
                      </w:p>
                    </w:txbxContent>
                  </v:textbox>
                </v:rect>
                <v:rect id="Rectangle 9" o:spid="_x0000_s1029" style="position:absolute;left:10109;top:-228;width:679;height:24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rFonts w:ascii="Symbol" w:hAnsi="Symbol" w:cs="Symbol"/>
                            <w:color w:val="000000"/>
                            <w:sz w:val="32"/>
                            <w:szCs w:val="32"/>
                            <w:lang w:val="en-US"/>
                          </w:rPr>
                          <w:t></w:t>
                        </w:r>
                      </w:p>
                    </w:txbxContent>
                  </v:textbox>
                </v:rect>
                <v:line id="Line 10" o:spid="_x0000_s1030" style="position:absolute;visibility:visible;mso-wrap-style:square" from="5480,11925" to="8235,1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11" o:spid="_x0000_s1031" style="position:absolute;visibility:visible;mso-wrap-style:square" from="12795,11925" to="14789,1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rect id="Rectangle 12" o:spid="_x0000_s1032" style="position:absolute;left:13423;top:12134;width:76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" o:spid="_x0000_s1033" style="position:absolute;left:12896;top:9994;width:110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v:rect id="Rectangle 14" o:spid="_x0000_s1034" style="position:absolute;left:6572;top:12134;width:59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5" o:spid="_x0000_s1035" style="position:absolute;left:5581;top:9994;width:186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dm</w:t>
                        </w:r>
                      </w:p>
                    </w:txbxContent>
                  </v:textbox>
                </v:rect>
                <v:rect id="Rectangle 16" o:spid="_x0000_s1036" style="position:absolute;left:228;top:10947;width:76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7" o:spid="_x0000_s1037" style="position:absolute;left:228;top:5238;width:76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8" o:spid="_x0000_s1038" style="position:absolute;left:8553;top:444;width:76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9" o:spid="_x0000_s1039" style="position:absolute;left:228;top:444;width:76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0" o:spid="_x0000_s1040" style="position:absolute;left:9385;top:1384;width:45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1" o:spid="_x0000_s1041" style="position:absolute;left:14097;top:9867;width:450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2" o:spid="_x0000_s1042" style="position:absolute;left:7550;top:9867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3" o:spid="_x0000_s1043" style="position:absolute;left:10299;top:5111;width:8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Rectangle 24" o:spid="_x0000_s1044" style="position:absolute;left:10013;top:5111;width:229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25" o:spid="_x0000_s1045" style="position:absolute;left:9531;top:5111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26" o:spid="_x0000_s1046" style="position:absolute;left:11366;top:209;width:8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Rectangle 27" o:spid="_x0000_s1047" style="position:absolute;left:11080;top:209;width:229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28" o:spid="_x0000_s1048" style="position:absolute;left:10598;top:209;width:45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29" o:spid="_x0000_s1049" style="position:absolute;left:11080;top:10947;width:153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color w:val="00000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Rectangle 30" o:spid="_x0000_s1050" style="position:absolute;left:10674;top:10947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color w:val="00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31" o:spid="_x0000_s1051" style="position:absolute;left:9931;top:10947;width:76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color w:val="00000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32" o:spid="_x0000_s1052" style="position:absolute;left:3759;top:10947;width:153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color w:val="000000"/>
                            <w:lang w:val="en-US"/>
                          </w:rPr>
                          <w:t>96</w:t>
                        </w:r>
                      </w:p>
                    </w:txbxContent>
                  </v:textbox>
                </v:rect>
                <v:rect id="Rectangle 33" o:spid="_x0000_s1053" style="position:absolute;left:3378;top:10947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color w:val="00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34" o:spid="_x0000_s1054" style="position:absolute;left:2641;top:10947;width:76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color w:val="00000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35" o:spid="_x0000_s1055" style="position:absolute;left:13779;top:5238;width:153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color w:val="000000"/>
                            <w:lang w:val="en-US"/>
                          </w:rPr>
                          <w:t>14</w:t>
                        </w:r>
                      </w:p>
                    </w:txbxContent>
                  </v:textbox>
                </v:rect>
                <v:rect id="Rectangle 36" o:spid="_x0000_s1056" style="position:absolute;left:13544;top:5238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color w:val="00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37" o:spid="_x0000_s1057" style="position:absolute;left:12801;top:5238;width:76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color w:val="00000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38" o:spid="_x0000_s1058" style="position:absolute;left:8032;top:5238;width:153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color w:val="000000"/>
                            <w:lang w:val="en-US"/>
                          </w:rPr>
                          <w:t>88</w:t>
                        </w:r>
                      </w:p>
                    </w:txbxContent>
                  </v:textbox>
                </v:rect>
                <v:rect id="Rectangle 39" o:spid="_x0000_s1059" style="position:absolute;left:7677;top:5238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color w:val="00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40" o:spid="_x0000_s1060" style="position:absolute;left:7054;top:5238;width:153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color w:val="000000"/>
                            <w:lang w:val="en-US"/>
                          </w:rPr>
                          <w:t>2</w:t>
                        </w:r>
                        <w:r>
                          <w:rPr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1" o:spid="_x0000_s1061" style="position:absolute;left:6242;top:5238;width:76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color w:val="00000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42" o:spid="_x0000_s1062" style="position:absolute;left:3759;top:5238;width:22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color w:val="000000"/>
                            <w:lang w:val="en-US"/>
                          </w:rPr>
                          <w:t>682</w:t>
                        </w:r>
                      </w:p>
                    </w:txbxContent>
                  </v:textbox>
                </v:rect>
                <v:rect id="Rectangle 43" o:spid="_x0000_s1063" style="position:absolute;left:3378;top:5238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color w:val="00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44" o:spid="_x0000_s1064" style="position:absolute;left:2641;top:5238;width:76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color w:val="00000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45" o:spid="_x0000_s1065" style="position:absolute;left:14852;top:444;width:153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color w:val="000000"/>
                            <w:lang w:val="en-US"/>
                          </w:rPr>
                          <w:t>14</w:t>
                        </w:r>
                      </w:p>
                    </w:txbxContent>
                  </v:textbox>
                </v:rect>
                <v:rect id="Rectangle 46" o:spid="_x0000_s1066" style="position:absolute;left:14611;top:444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color w:val="00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47" o:spid="_x0000_s1067" style="position:absolute;left:13874;top:444;width:76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color w:val="00000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48" o:spid="_x0000_s1068" style="position:absolute;left:6242;top:444;width:76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color w:val="00000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49" o:spid="_x0000_s1069" style="position:absolute;left:3759;top:444;width:22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color w:val="000000"/>
                            <w:lang w:val="en-US"/>
                          </w:rPr>
                          <w:t>682</w:t>
                        </w:r>
                      </w:p>
                    </w:txbxContent>
                  </v:textbox>
                </v:rect>
                <v:rect id="Rectangle 50" o:spid="_x0000_s1070" style="position:absolute;left:3378;top:444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color w:val="00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51" o:spid="_x0000_s1071" style="position:absolute;left:2641;top:444;width:76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color w:val="00000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52" o:spid="_x0000_s1072" style="position:absolute;left:8693;top:10769;width:838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53" o:spid="_x0000_s1073" style="position:absolute;left:1422;top:10769;width:838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54" o:spid="_x0000_s1074" style="position:absolute;left:11684;top:5060;width:838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rect>
                <v:rect id="Rectangle 55" o:spid="_x0000_s1075" style="position:absolute;left:1422;top:5060;width:838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56" o:spid="_x0000_s1076" style="position:absolute;left:12750;top:266;width:839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rect>
                <v:rect id="Rectangle 57" o:spid="_x0000_s1077" style="position:absolute;left:7645;top:266;width:908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</w:t>
                        </w:r>
                      </w:p>
                    </w:txbxContent>
                  </v:textbox>
                </v:rect>
                <v:rect id="Rectangle 58" o:spid="_x0000_s1078" style="position:absolute;left:1422;top:266;width:838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D4792E" w:rsidRDefault="00D4792E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87B69" w:rsidRDefault="00F87B69" w:rsidP="00F87B69">
      <w:pPr>
        <w:numPr>
          <w:ilvl w:val="0"/>
          <w:numId w:val="14"/>
        </w:numPr>
        <w:spacing w:line="360" w:lineRule="auto"/>
        <w:jc w:val="both"/>
        <w:rPr>
          <w:b/>
        </w:rPr>
      </w:pPr>
      <w:bookmarkStart w:id="22" w:name="_Toc414831674"/>
      <w:bookmarkStart w:id="23" w:name="_Toc414831770"/>
      <w:bookmarkStart w:id="24" w:name="_Toc414831936"/>
      <w:bookmarkStart w:id="25" w:name="_Toc414832197"/>
      <w:bookmarkStart w:id="26" w:name="_Toc415391400"/>
      <w:bookmarkStart w:id="27" w:name="_Toc415391641"/>
      <w:bookmarkStart w:id="28" w:name="_Toc415391999"/>
      <w:bookmarkStart w:id="29" w:name="_Toc415392251"/>
      <w:bookmarkStart w:id="30" w:name="_Toc440173274"/>
      <w:bookmarkStart w:id="31" w:name="_Toc440175133"/>
      <w:bookmarkStart w:id="32" w:name="_Toc42388492"/>
      <w:bookmarkStart w:id="33" w:name="_Toc195602392"/>
      <w:r w:rsidRPr="00DA05D2">
        <w:rPr>
          <w:b/>
        </w:rPr>
        <w:lastRenderedPageBreak/>
        <w:t>Sprawdzenie średnicy przyłącza i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DA05D2">
        <w:rPr>
          <w:b/>
        </w:rPr>
        <w:t xml:space="preserve"> wodomierza</w:t>
      </w:r>
      <w:bookmarkEnd w:id="33"/>
    </w:p>
    <w:p w:rsidR="00F87B69" w:rsidRPr="00541FA8" w:rsidRDefault="00F87B69" w:rsidP="00F87B69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 w:rsidRPr="00541FA8">
        <w:rPr>
          <w:rFonts w:ascii="Times New Roman" w:hAnsi="Times New Roman"/>
          <w:sz w:val="24"/>
          <w:szCs w:val="24"/>
        </w:rPr>
        <w:tab/>
        <w:t>Dla powyższych przepływów, należy sprawdzić przepustowość istniejącego przyłącza wodociągowego wykonanego z rur P</w:t>
      </w:r>
      <w:r>
        <w:rPr>
          <w:rFonts w:ascii="Times New Roman" w:hAnsi="Times New Roman"/>
          <w:sz w:val="24"/>
          <w:szCs w:val="24"/>
        </w:rPr>
        <w:t>E-HD</w:t>
      </w:r>
      <w:r w:rsidRPr="00541FA8">
        <w:rPr>
          <w:rFonts w:ascii="Times New Roman" w:hAnsi="Times New Roman"/>
          <w:sz w:val="24"/>
          <w:szCs w:val="24"/>
        </w:rPr>
        <w:t xml:space="preserve"> o średnicy  </w:t>
      </w:r>
      <w:r w:rsidRPr="00541FA8">
        <w:rPr>
          <w:rFonts w:ascii="Times New Roman" w:hAnsi="Times New Roman"/>
          <w:sz w:val="24"/>
          <w:szCs w:val="24"/>
        </w:rPr>
        <w:sym w:font="Symbol" w:char="F0C6"/>
      </w:r>
      <w:r w:rsidRPr="00541FA8">
        <w:rPr>
          <w:rFonts w:ascii="Times New Roman" w:hAnsi="Times New Roman"/>
          <w:sz w:val="24"/>
          <w:szCs w:val="24"/>
        </w:rPr>
        <w:t xml:space="preserve"> </w:t>
      </w:r>
      <w:r w:rsidR="00D4792E">
        <w:rPr>
          <w:rFonts w:ascii="Times New Roman" w:hAnsi="Times New Roman"/>
          <w:sz w:val="24"/>
          <w:szCs w:val="24"/>
        </w:rPr>
        <w:t>63</w:t>
      </w:r>
      <w:r w:rsidRPr="00541FA8">
        <w:rPr>
          <w:rFonts w:ascii="Times New Roman" w:hAnsi="Times New Roman"/>
          <w:sz w:val="24"/>
          <w:szCs w:val="24"/>
        </w:rPr>
        <w:t xml:space="preserve"> mm.</w:t>
      </w:r>
    </w:p>
    <w:p w:rsidR="00F87B69" w:rsidRPr="00541FA8" w:rsidRDefault="00F87B69" w:rsidP="00F87B69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 w:rsidRPr="00541FA8">
        <w:rPr>
          <w:rFonts w:ascii="Times New Roman" w:hAnsi="Times New Roman"/>
          <w:sz w:val="24"/>
          <w:szCs w:val="24"/>
        </w:rPr>
        <w:t xml:space="preserve">Przy przepływie obliczeniowym Q = </w:t>
      </w:r>
      <w:r>
        <w:rPr>
          <w:rFonts w:ascii="Times New Roman" w:hAnsi="Times New Roman"/>
          <w:sz w:val="24"/>
          <w:szCs w:val="24"/>
        </w:rPr>
        <w:t>0,</w:t>
      </w:r>
      <w:r w:rsidR="00D4792E">
        <w:rPr>
          <w:rFonts w:ascii="Times New Roman" w:hAnsi="Times New Roman"/>
          <w:sz w:val="24"/>
          <w:szCs w:val="24"/>
        </w:rPr>
        <w:t>96</w:t>
      </w:r>
      <w:r w:rsidRPr="00541FA8">
        <w:rPr>
          <w:rFonts w:ascii="Times New Roman" w:hAnsi="Times New Roman"/>
          <w:sz w:val="24"/>
          <w:szCs w:val="24"/>
        </w:rPr>
        <w:t xml:space="preserve"> l/s</w:t>
      </w:r>
      <w:r>
        <w:rPr>
          <w:rFonts w:ascii="Times New Roman" w:hAnsi="Times New Roman"/>
          <w:sz w:val="24"/>
          <w:szCs w:val="24"/>
        </w:rPr>
        <w:t xml:space="preserve">= </w:t>
      </w:r>
      <w:r w:rsidR="00D4792E">
        <w:rPr>
          <w:rFonts w:ascii="Times New Roman" w:hAnsi="Times New Roman"/>
          <w:sz w:val="24"/>
          <w:szCs w:val="24"/>
        </w:rPr>
        <w:t>3</w:t>
      </w:r>
      <w:r w:rsidRPr="00541FA8">
        <w:rPr>
          <w:rFonts w:ascii="Times New Roman" w:hAnsi="Times New Roman"/>
          <w:sz w:val="24"/>
          <w:szCs w:val="24"/>
        </w:rPr>
        <w:t>,</w:t>
      </w:r>
      <w:r w:rsidR="007319E6">
        <w:rPr>
          <w:rFonts w:ascii="Times New Roman" w:hAnsi="Times New Roman"/>
          <w:sz w:val="24"/>
          <w:szCs w:val="24"/>
        </w:rPr>
        <w:t>45</w:t>
      </w:r>
      <w:r w:rsidRPr="00541FA8">
        <w:rPr>
          <w:rFonts w:ascii="Times New Roman" w:hAnsi="Times New Roman"/>
          <w:sz w:val="24"/>
          <w:szCs w:val="24"/>
        </w:rPr>
        <w:t>m</w:t>
      </w:r>
      <w:r w:rsidRPr="00541FA8">
        <w:rPr>
          <w:rFonts w:ascii="Times New Roman" w:hAnsi="Times New Roman"/>
          <w:sz w:val="24"/>
          <w:szCs w:val="24"/>
          <w:vertAlign w:val="superscript"/>
        </w:rPr>
        <w:t>3</w:t>
      </w:r>
      <w:r w:rsidRPr="00541FA8">
        <w:rPr>
          <w:rFonts w:ascii="Times New Roman" w:hAnsi="Times New Roman"/>
          <w:sz w:val="24"/>
          <w:szCs w:val="24"/>
        </w:rPr>
        <w:t>/h, na podstawie nomogramów do obliczania strat ciśnienia:</w:t>
      </w:r>
    </w:p>
    <w:p w:rsidR="00F87B69" w:rsidRDefault="00F87B69" w:rsidP="00F87B69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 w:rsidRPr="00541FA8">
        <w:rPr>
          <w:rFonts w:ascii="Times New Roman" w:hAnsi="Times New Roman"/>
          <w:sz w:val="24"/>
          <w:szCs w:val="24"/>
        </w:rPr>
        <w:t>dla rur P</w:t>
      </w:r>
      <w:r>
        <w:rPr>
          <w:rFonts w:ascii="Times New Roman" w:hAnsi="Times New Roman"/>
          <w:sz w:val="24"/>
          <w:szCs w:val="24"/>
        </w:rPr>
        <w:t>E</w:t>
      </w:r>
      <w:r w:rsidRPr="00541FA8">
        <w:rPr>
          <w:rFonts w:ascii="Times New Roman" w:hAnsi="Times New Roman"/>
          <w:sz w:val="24"/>
          <w:szCs w:val="24"/>
        </w:rPr>
        <w:t xml:space="preserve"> </w:t>
      </w:r>
      <w:r w:rsidRPr="00541FA8">
        <w:rPr>
          <w:rFonts w:ascii="Times New Roman" w:hAnsi="Times New Roman"/>
          <w:sz w:val="24"/>
          <w:szCs w:val="24"/>
        </w:rPr>
        <w:sym w:font="Symbol" w:char="F0DE"/>
      </w:r>
      <w:r w:rsidRPr="00541FA8">
        <w:rPr>
          <w:rFonts w:ascii="Times New Roman" w:hAnsi="Times New Roman"/>
          <w:sz w:val="24"/>
          <w:szCs w:val="24"/>
        </w:rPr>
        <w:t xml:space="preserve"> V = 0,</w:t>
      </w:r>
      <w:r w:rsidR="00D4792E">
        <w:rPr>
          <w:rFonts w:ascii="Times New Roman" w:hAnsi="Times New Roman"/>
          <w:sz w:val="24"/>
          <w:szCs w:val="24"/>
        </w:rPr>
        <w:t>41</w:t>
      </w:r>
      <w:r w:rsidRPr="00541FA8">
        <w:rPr>
          <w:rFonts w:ascii="Times New Roman" w:hAnsi="Times New Roman"/>
          <w:sz w:val="24"/>
          <w:szCs w:val="24"/>
        </w:rPr>
        <w:t xml:space="preserve"> m/s, R=</w:t>
      </w:r>
      <w:r w:rsidR="006755B5">
        <w:rPr>
          <w:rFonts w:ascii="Times New Roman" w:hAnsi="Times New Roman"/>
          <w:sz w:val="24"/>
          <w:szCs w:val="24"/>
        </w:rPr>
        <w:t>0</w:t>
      </w:r>
      <w:r w:rsidRPr="00541FA8">
        <w:rPr>
          <w:rFonts w:ascii="Times New Roman" w:hAnsi="Times New Roman"/>
          <w:sz w:val="24"/>
          <w:szCs w:val="24"/>
        </w:rPr>
        <w:t>,</w:t>
      </w:r>
      <w:r w:rsidR="006755B5">
        <w:rPr>
          <w:rFonts w:ascii="Times New Roman" w:hAnsi="Times New Roman"/>
          <w:sz w:val="24"/>
          <w:szCs w:val="24"/>
        </w:rPr>
        <w:t>15</w:t>
      </w:r>
      <w:r w:rsidRPr="00541FA8">
        <w:rPr>
          <w:rFonts w:ascii="Times New Roman" w:hAnsi="Times New Roman"/>
          <w:sz w:val="24"/>
          <w:szCs w:val="24"/>
        </w:rPr>
        <w:t>m</w:t>
      </w:r>
      <w:r w:rsidRPr="00541FA8">
        <w:rPr>
          <w:rFonts w:ascii="Times New Roman" w:hAnsi="Times New Roman"/>
          <w:sz w:val="24"/>
          <w:szCs w:val="24"/>
          <w:vertAlign w:val="subscript"/>
        </w:rPr>
        <w:t>H2</w:t>
      </w:r>
      <w:r w:rsidRPr="00541FA8">
        <w:rPr>
          <w:rFonts w:ascii="Times New Roman" w:hAnsi="Times New Roman"/>
          <w:sz w:val="24"/>
          <w:szCs w:val="24"/>
        </w:rPr>
        <w:t>o</w:t>
      </w:r>
    </w:p>
    <w:p w:rsidR="00F87B69" w:rsidRPr="00DA05D2" w:rsidRDefault="00F87B69" w:rsidP="00F87B69">
      <w:pPr>
        <w:numPr>
          <w:ilvl w:val="0"/>
          <w:numId w:val="14"/>
        </w:numPr>
        <w:spacing w:line="360" w:lineRule="auto"/>
        <w:jc w:val="both"/>
        <w:rPr>
          <w:b/>
        </w:rPr>
      </w:pPr>
      <w:r w:rsidRPr="00DA05D2">
        <w:rPr>
          <w:b/>
        </w:rPr>
        <w:t>wyznaczenie wymaganego ciśnienia dla celów socjalnych</w:t>
      </w:r>
    </w:p>
    <w:p w:rsidR="00F87B69" w:rsidRPr="001C5826" w:rsidRDefault="00F87B69" w:rsidP="00F87B69">
      <w:pPr>
        <w:spacing w:line="360" w:lineRule="auto"/>
        <w:rPr>
          <w:bCs/>
        </w:rPr>
      </w:pPr>
      <w:r w:rsidRPr="001C5826">
        <w:rPr>
          <w:bCs/>
        </w:rPr>
        <w:t>Minimalną wysokość ciśnienia gospodarczego w sieci wodociągowej potrzebną do zasilania najniekorzystniej położonego punktu ustalono na podstawie wzoru:</w:t>
      </w:r>
    </w:p>
    <w:p w:rsidR="00F87B69" w:rsidRPr="001C5826" w:rsidRDefault="00F87B69" w:rsidP="00F87B69">
      <w:pPr>
        <w:spacing w:line="360" w:lineRule="auto"/>
        <w:rPr>
          <w:bCs/>
        </w:rPr>
      </w:pPr>
      <w:r w:rsidRPr="001C5826">
        <w:rPr>
          <w:bCs/>
        </w:rPr>
        <w:t>H= h</w:t>
      </w:r>
      <w:r w:rsidRPr="001C5826">
        <w:rPr>
          <w:bCs/>
          <w:vertAlign w:val="subscript"/>
        </w:rPr>
        <w:t>g</w:t>
      </w:r>
      <w:r w:rsidRPr="001C5826">
        <w:rPr>
          <w:bCs/>
        </w:rPr>
        <w:t xml:space="preserve"> + n</w:t>
      </w:r>
      <w:r w:rsidRPr="001C5826">
        <w:rPr>
          <w:bCs/>
          <w:vertAlign w:val="subscript"/>
        </w:rPr>
        <w:t>k</w:t>
      </w:r>
      <w:r w:rsidRPr="001C5826">
        <w:rPr>
          <w:bCs/>
        </w:rPr>
        <w:t>h</w:t>
      </w:r>
      <w:r w:rsidRPr="001C5826">
        <w:rPr>
          <w:bCs/>
          <w:vertAlign w:val="subscript"/>
        </w:rPr>
        <w:t>l</w:t>
      </w:r>
      <w:r w:rsidRPr="001C5826">
        <w:rPr>
          <w:bCs/>
        </w:rPr>
        <w:t xml:space="preserve"> + h</w:t>
      </w:r>
      <w:r w:rsidRPr="001C5826">
        <w:rPr>
          <w:bCs/>
          <w:vertAlign w:val="subscript"/>
        </w:rPr>
        <w:t>m</w:t>
      </w:r>
      <w:r w:rsidRPr="001C5826">
        <w:rPr>
          <w:bCs/>
        </w:rPr>
        <w:t xml:space="preserve"> + h</w:t>
      </w:r>
      <w:r w:rsidRPr="001C5826">
        <w:rPr>
          <w:bCs/>
          <w:vertAlign w:val="subscript"/>
        </w:rPr>
        <w:t>wym</w:t>
      </w:r>
      <w:r w:rsidRPr="001C5826">
        <w:rPr>
          <w:bCs/>
        </w:rPr>
        <w:t xml:space="preserve"> +h</w:t>
      </w:r>
      <w:r w:rsidRPr="001C5826">
        <w:rPr>
          <w:bCs/>
          <w:vertAlign w:val="subscript"/>
        </w:rPr>
        <w:t>p</w:t>
      </w:r>
      <w:r w:rsidRPr="001C5826">
        <w:rPr>
          <w:bCs/>
        </w:rPr>
        <w:t xml:space="preserve"> + h</w:t>
      </w:r>
      <w:r w:rsidRPr="001C5826">
        <w:rPr>
          <w:bCs/>
          <w:vertAlign w:val="subscript"/>
        </w:rPr>
        <w:t>w +</w:t>
      </w:r>
      <w:r w:rsidRPr="001C5826">
        <w:rPr>
          <w:bCs/>
        </w:rPr>
        <w:t xml:space="preserve"> h</w:t>
      </w:r>
      <w:r w:rsidRPr="001C5826">
        <w:rPr>
          <w:bCs/>
          <w:vertAlign w:val="subscript"/>
        </w:rPr>
        <w:t xml:space="preserve">z  </w:t>
      </w:r>
      <w:r w:rsidRPr="001C5826">
        <w:rPr>
          <w:bCs/>
        </w:rPr>
        <w:t>+ h</w:t>
      </w:r>
      <w:r w:rsidRPr="001C5826">
        <w:rPr>
          <w:bCs/>
          <w:vertAlign w:val="subscript"/>
        </w:rPr>
        <w:t>w</w:t>
      </w:r>
      <w:r>
        <w:rPr>
          <w:bCs/>
          <w:vertAlign w:val="subscript"/>
        </w:rPr>
        <w:t>od</w:t>
      </w:r>
      <w:r w:rsidRPr="001C5826">
        <w:rPr>
          <w:bCs/>
        </w:rPr>
        <w:t>, gdzie</w:t>
      </w:r>
    </w:p>
    <w:p w:rsidR="00F87B69" w:rsidRPr="001C5826" w:rsidRDefault="00F87B69" w:rsidP="00F87B69">
      <w:pPr>
        <w:numPr>
          <w:ilvl w:val="0"/>
          <w:numId w:val="14"/>
        </w:numPr>
        <w:spacing w:line="360" w:lineRule="auto"/>
        <w:rPr>
          <w:bCs/>
        </w:rPr>
      </w:pPr>
      <w:r w:rsidRPr="001C5826">
        <w:rPr>
          <w:bCs/>
        </w:rPr>
        <w:t>h</w:t>
      </w:r>
      <w:r w:rsidRPr="001C5826">
        <w:rPr>
          <w:bCs/>
          <w:vertAlign w:val="subscript"/>
        </w:rPr>
        <w:t>g</w:t>
      </w:r>
      <w:r w:rsidRPr="001C5826">
        <w:rPr>
          <w:bCs/>
          <w:vertAlign w:val="subscript"/>
        </w:rPr>
        <w:tab/>
      </w:r>
      <w:r w:rsidRPr="001C5826">
        <w:rPr>
          <w:bCs/>
        </w:rPr>
        <w:t>-</w:t>
      </w:r>
      <w:r w:rsidRPr="001C5826">
        <w:rPr>
          <w:bCs/>
        </w:rPr>
        <w:tab/>
        <w:t xml:space="preserve">wysokość geometryczna </w:t>
      </w:r>
      <w:r w:rsidR="006755B5">
        <w:rPr>
          <w:bCs/>
        </w:rPr>
        <w:t>5</w:t>
      </w:r>
      <w:r w:rsidRPr="001C5826">
        <w:rPr>
          <w:bCs/>
        </w:rPr>
        <w:t>,</w:t>
      </w:r>
      <w:r>
        <w:rPr>
          <w:bCs/>
        </w:rPr>
        <w:t>60</w:t>
      </w:r>
      <w:r w:rsidRPr="001C5826">
        <w:rPr>
          <w:bCs/>
        </w:rPr>
        <w:t xml:space="preserve"> m.</w:t>
      </w:r>
    </w:p>
    <w:p w:rsidR="00F87B69" w:rsidRPr="001C5826" w:rsidRDefault="00F87B69" w:rsidP="00F87B69">
      <w:pPr>
        <w:numPr>
          <w:ilvl w:val="0"/>
          <w:numId w:val="14"/>
        </w:numPr>
        <w:spacing w:line="360" w:lineRule="auto"/>
        <w:rPr>
          <w:bCs/>
        </w:rPr>
      </w:pPr>
      <w:r w:rsidRPr="001C5826">
        <w:rPr>
          <w:bCs/>
        </w:rPr>
        <w:t>n</w:t>
      </w:r>
      <w:r w:rsidRPr="001C5826">
        <w:rPr>
          <w:bCs/>
          <w:vertAlign w:val="subscript"/>
        </w:rPr>
        <w:t>k</w:t>
      </w:r>
      <w:r w:rsidRPr="001C5826">
        <w:rPr>
          <w:bCs/>
        </w:rPr>
        <w:t xml:space="preserve"> </w:t>
      </w:r>
      <w:r w:rsidRPr="001C5826">
        <w:rPr>
          <w:bCs/>
        </w:rPr>
        <w:tab/>
        <w:t>-</w:t>
      </w:r>
      <w:r w:rsidRPr="001C5826">
        <w:rPr>
          <w:bCs/>
        </w:rPr>
        <w:tab/>
        <w:t>liczba kondygnacji -</w:t>
      </w:r>
      <w:r w:rsidR="00E4256E">
        <w:rPr>
          <w:bCs/>
        </w:rPr>
        <w:t>2</w:t>
      </w:r>
    </w:p>
    <w:p w:rsidR="00F87B69" w:rsidRPr="001C5826" w:rsidRDefault="00F87B69" w:rsidP="00F87B69">
      <w:pPr>
        <w:numPr>
          <w:ilvl w:val="0"/>
          <w:numId w:val="14"/>
        </w:numPr>
        <w:spacing w:line="360" w:lineRule="auto"/>
        <w:rPr>
          <w:bCs/>
        </w:rPr>
      </w:pPr>
      <w:r w:rsidRPr="001C5826">
        <w:rPr>
          <w:bCs/>
        </w:rPr>
        <w:t>h</w:t>
      </w:r>
      <w:r w:rsidRPr="001C5826">
        <w:rPr>
          <w:bCs/>
          <w:vertAlign w:val="subscript"/>
        </w:rPr>
        <w:t xml:space="preserve">l </w:t>
      </w:r>
      <w:r w:rsidRPr="001C5826">
        <w:rPr>
          <w:bCs/>
          <w:vertAlign w:val="subscript"/>
        </w:rPr>
        <w:tab/>
      </w:r>
      <w:r w:rsidRPr="001C5826">
        <w:rPr>
          <w:bCs/>
        </w:rPr>
        <w:t>-</w:t>
      </w:r>
      <w:r w:rsidRPr="001C5826">
        <w:rPr>
          <w:bCs/>
        </w:rPr>
        <w:tab/>
        <w:t>strata ciśnienia przypadająca na jedną kondygnację – 1,</w:t>
      </w:r>
      <w:r w:rsidR="006755B5">
        <w:rPr>
          <w:bCs/>
        </w:rPr>
        <w:t>0</w:t>
      </w:r>
      <w:r w:rsidRPr="001C5826">
        <w:rPr>
          <w:bCs/>
        </w:rPr>
        <w:t xml:space="preserve"> m.</w:t>
      </w:r>
    </w:p>
    <w:p w:rsidR="00F87B69" w:rsidRPr="001C5826" w:rsidRDefault="00F87B69" w:rsidP="00F87B69">
      <w:pPr>
        <w:numPr>
          <w:ilvl w:val="0"/>
          <w:numId w:val="14"/>
        </w:numPr>
        <w:spacing w:line="360" w:lineRule="auto"/>
        <w:rPr>
          <w:bCs/>
        </w:rPr>
      </w:pPr>
      <w:r w:rsidRPr="001C5826">
        <w:rPr>
          <w:bCs/>
        </w:rPr>
        <w:t>h</w:t>
      </w:r>
      <w:r w:rsidRPr="001C5826">
        <w:rPr>
          <w:bCs/>
          <w:vertAlign w:val="subscript"/>
        </w:rPr>
        <w:t>m</w:t>
      </w:r>
      <w:r w:rsidRPr="001C5826">
        <w:rPr>
          <w:bCs/>
        </w:rPr>
        <w:tab/>
        <w:t>-</w:t>
      </w:r>
      <w:r w:rsidRPr="001C5826">
        <w:rPr>
          <w:bCs/>
        </w:rPr>
        <w:tab/>
        <w:t>straty miejscowe (0,</w:t>
      </w:r>
      <w:r>
        <w:rPr>
          <w:bCs/>
        </w:rPr>
        <w:t>5</w:t>
      </w:r>
      <w:r w:rsidRPr="001C5826">
        <w:rPr>
          <w:bCs/>
        </w:rPr>
        <w:t xml:space="preserve"> n</w:t>
      </w:r>
      <w:r w:rsidRPr="001C5826">
        <w:rPr>
          <w:bCs/>
          <w:vertAlign w:val="subscript"/>
        </w:rPr>
        <w:t>k</w:t>
      </w:r>
      <w:r w:rsidRPr="001C5826">
        <w:rPr>
          <w:bCs/>
        </w:rPr>
        <w:t>h</w:t>
      </w:r>
      <w:r w:rsidRPr="001C5826">
        <w:rPr>
          <w:bCs/>
          <w:vertAlign w:val="subscript"/>
        </w:rPr>
        <w:t>l</w:t>
      </w:r>
      <w:r w:rsidRPr="001C5826">
        <w:rPr>
          <w:bCs/>
        </w:rPr>
        <w:t>)</w:t>
      </w:r>
    </w:p>
    <w:p w:rsidR="00F87B69" w:rsidRDefault="00F87B69" w:rsidP="00F87B69">
      <w:pPr>
        <w:numPr>
          <w:ilvl w:val="0"/>
          <w:numId w:val="14"/>
        </w:numPr>
        <w:spacing w:line="360" w:lineRule="auto"/>
        <w:ind w:left="1440" w:hanging="1440"/>
        <w:rPr>
          <w:bCs/>
        </w:rPr>
      </w:pPr>
      <w:r w:rsidRPr="001C5826">
        <w:rPr>
          <w:bCs/>
        </w:rPr>
        <w:t>h</w:t>
      </w:r>
      <w:r w:rsidRPr="001C5826">
        <w:rPr>
          <w:bCs/>
          <w:vertAlign w:val="subscript"/>
        </w:rPr>
        <w:t>wym</w:t>
      </w:r>
      <w:r w:rsidRPr="001C5826">
        <w:rPr>
          <w:bCs/>
          <w:vertAlign w:val="subscript"/>
        </w:rPr>
        <w:tab/>
      </w:r>
      <w:r w:rsidRPr="001C5826">
        <w:rPr>
          <w:bCs/>
        </w:rPr>
        <w:t>ciśnienie wymagane dla najniekorzystniej poł</w:t>
      </w:r>
      <w:r>
        <w:rPr>
          <w:bCs/>
        </w:rPr>
        <w:t xml:space="preserve">ożonego punktu </w:t>
      </w:r>
      <w:r w:rsidRPr="001C5826">
        <w:rPr>
          <w:bCs/>
        </w:rPr>
        <w:t xml:space="preserve">czerpalnego </w:t>
      </w:r>
    </w:p>
    <w:p w:rsidR="00F87B69" w:rsidRPr="001C5826" w:rsidRDefault="00F87B69" w:rsidP="00F87B69">
      <w:pPr>
        <w:spacing w:line="360" w:lineRule="auto"/>
        <w:ind w:left="708" w:firstLine="708"/>
        <w:rPr>
          <w:bCs/>
        </w:rPr>
      </w:pPr>
      <w:r w:rsidRPr="001C5826">
        <w:rPr>
          <w:bCs/>
        </w:rPr>
        <w:t>-10 m</w:t>
      </w:r>
      <w:r w:rsidRPr="001C5826">
        <w:rPr>
          <w:bCs/>
          <w:vertAlign w:val="subscript"/>
        </w:rPr>
        <w:t>sł wody</w:t>
      </w:r>
    </w:p>
    <w:p w:rsidR="00F87B69" w:rsidRPr="001C5826" w:rsidRDefault="00F87B69" w:rsidP="00F87B69">
      <w:pPr>
        <w:numPr>
          <w:ilvl w:val="0"/>
          <w:numId w:val="14"/>
        </w:numPr>
        <w:spacing w:line="360" w:lineRule="auto"/>
        <w:rPr>
          <w:bCs/>
        </w:rPr>
      </w:pPr>
      <w:r w:rsidRPr="001C5826">
        <w:rPr>
          <w:bCs/>
        </w:rPr>
        <w:t>h</w:t>
      </w:r>
      <w:r w:rsidRPr="001C5826">
        <w:rPr>
          <w:bCs/>
          <w:vertAlign w:val="subscript"/>
        </w:rPr>
        <w:t>p</w:t>
      </w:r>
      <w:r w:rsidRPr="001C5826">
        <w:rPr>
          <w:bCs/>
          <w:vertAlign w:val="subscript"/>
        </w:rPr>
        <w:tab/>
      </w:r>
      <w:r w:rsidRPr="001C5826">
        <w:rPr>
          <w:bCs/>
        </w:rPr>
        <w:t>-</w:t>
      </w:r>
      <w:r w:rsidRPr="001C5826">
        <w:rPr>
          <w:bCs/>
        </w:rPr>
        <w:tab/>
        <w:t xml:space="preserve">strata ciśnienia na przyłączu </w:t>
      </w:r>
      <w:r w:rsidR="006755B5">
        <w:rPr>
          <w:bCs/>
        </w:rPr>
        <w:t>0</w:t>
      </w:r>
      <w:r w:rsidRPr="001C5826">
        <w:rPr>
          <w:bCs/>
        </w:rPr>
        <w:t>,</w:t>
      </w:r>
      <w:r w:rsidR="006755B5">
        <w:rPr>
          <w:bCs/>
        </w:rPr>
        <w:t>1</w:t>
      </w:r>
      <w:r w:rsidR="007319E6">
        <w:rPr>
          <w:bCs/>
        </w:rPr>
        <w:t>5</w:t>
      </w:r>
      <w:r w:rsidRPr="001C5826">
        <w:rPr>
          <w:bCs/>
        </w:rPr>
        <w:t xml:space="preserve"> m</w:t>
      </w:r>
      <w:r w:rsidRPr="001C5826">
        <w:rPr>
          <w:bCs/>
          <w:vertAlign w:val="subscript"/>
        </w:rPr>
        <w:t>sł wody</w:t>
      </w:r>
      <w:r w:rsidRPr="001C5826">
        <w:rPr>
          <w:bCs/>
        </w:rPr>
        <w:t xml:space="preserve"> </w:t>
      </w:r>
    </w:p>
    <w:p w:rsidR="00F87B69" w:rsidRPr="001C5826" w:rsidRDefault="00F87B69" w:rsidP="00F87B69">
      <w:pPr>
        <w:numPr>
          <w:ilvl w:val="0"/>
          <w:numId w:val="14"/>
        </w:numPr>
        <w:spacing w:line="360" w:lineRule="auto"/>
        <w:rPr>
          <w:bCs/>
        </w:rPr>
      </w:pPr>
      <w:r w:rsidRPr="001C5826">
        <w:rPr>
          <w:bCs/>
        </w:rPr>
        <w:t>h</w:t>
      </w:r>
      <w:r w:rsidRPr="001C5826">
        <w:rPr>
          <w:bCs/>
          <w:vertAlign w:val="subscript"/>
        </w:rPr>
        <w:t>wod</w:t>
      </w:r>
      <w:r w:rsidRPr="001C5826">
        <w:rPr>
          <w:bCs/>
          <w:vertAlign w:val="subscript"/>
        </w:rPr>
        <w:tab/>
      </w:r>
      <w:r w:rsidRPr="001C5826">
        <w:rPr>
          <w:bCs/>
        </w:rPr>
        <w:t xml:space="preserve">strata ciśnienia na wodomierzu </w:t>
      </w:r>
      <w:r>
        <w:rPr>
          <w:bCs/>
        </w:rPr>
        <w:t>2</w:t>
      </w:r>
      <w:r w:rsidRPr="001C5826">
        <w:rPr>
          <w:bCs/>
        </w:rPr>
        <w:t>,</w:t>
      </w:r>
      <w:r>
        <w:rPr>
          <w:bCs/>
        </w:rPr>
        <w:t>0</w:t>
      </w:r>
      <w:r w:rsidRPr="001C5826">
        <w:rPr>
          <w:bCs/>
        </w:rPr>
        <w:t>m</w:t>
      </w:r>
      <w:r w:rsidRPr="001C5826">
        <w:rPr>
          <w:bCs/>
          <w:vertAlign w:val="subscript"/>
        </w:rPr>
        <w:t>sł wody</w:t>
      </w:r>
      <w:r w:rsidRPr="001C5826">
        <w:rPr>
          <w:bCs/>
        </w:rPr>
        <w:t xml:space="preserve"> </w:t>
      </w:r>
    </w:p>
    <w:p w:rsidR="00F87B69" w:rsidRPr="003E3DFA" w:rsidRDefault="00F87B69" w:rsidP="00F87B69">
      <w:pPr>
        <w:numPr>
          <w:ilvl w:val="0"/>
          <w:numId w:val="14"/>
        </w:numPr>
        <w:spacing w:line="360" w:lineRule="auto"/>
        <w:rPr>
          <w:bCs/>
        </w:rPr>
      </w:pPr>
      <w:r w:rsidRPr="001C5826">
        <w:rPr>
          <w:bCs/>
        </w:rPr>
        <w:t>h</w:t>
      </w:r>
      <w:r w:rsidRPr="001C5826">
        <w:rPr>
          <w:bCs/>
          <w:vertAlign w:val="subscript"/>
        </w:rPr>
        <w:t>z</w:t>
      </w:r>
      <w:r w:rsidRPr="001C5826">
        <w:rPr>
          <w:bCs/>
        </w:rPr>
        <w:tab/>
      </w:r>
      <w:r w:rsidRPr="001C5826">
        <w:rPr>
          <w:bCs/>
        </w:rPr>
        <w:tab/>
        <w:t xml:space="preserve">strata ciśnienia na zaworze antyskażeniowym: </w:t>
      </w:r>
      <w:r>
        <w:rPr>
          <w:bCs/>
        </w:rPr>
        <w:t>1</w:t>
      </w:r>
      <w:r w:rsidRPr="001C5826">
        <w:rPr>
          <w:bCs/>
        </w:rPr>
        <w:t>,</w:t>
      </w:r>
      <w:r>
        <w:rPr>
          <w:bCs/>
        </w:rPr>
        <w:t>0</w:t>
      </w:r>
      <w:r w:rsidRPr="001C5826">
        <w:rPr>
          <w:bCs/>
        </w:rPr>
        <w:t>0 m</w:t>
      </w:r>
      <w:r w:rsidRPr="001C5826">
        <w:rPr>
          <w:bCs/>
          <w:vertAlign w:val="subscript"/>
        </w:rPr>
        <w:t xml:space="preserve">sł wody </w:t>
      </w:r>
    </w:p>
    <w:p w:rsidR="00F87B69" w:rsidRPr="001C5826" w:rsidRDefault="00F87B69" w:rsidP="00F87B69">
      <w:pPr>
        <w:spacing w:line="360" w:lineRule="auto"/>
        <w:rPr>
          <w:bCs/>
        </w:rPr>
      </w:pPr>
      <w:r w:rsidRPr="001C5826">
        <w:rPr>
          <w:bCs/>
        </w:rPr>
        <w:t xml:space="preserve">Minimalne ciśnienie potrzebne do zasilenia budynku: </w:t>
      </w:r>
    </w:p>
    <w:p w:rsidR="007319E6" w:rsidRDefault="00F87B69" w:rsidP="00F87B69">
      <w:pPr>
        <w:spacing w:line="360" w:lineRule="auto"/>
        <w:rPr>
          <w:bCs/>
        </w:rPr>
      </w:pPr>
      <w:r w:rsidRPr="001C5826">
        <w:rPr>
          <w:bCs/>
        </w:rPr>
        <w:t xml:space="preserve">H = </w:t>
      </w:r>
      <w:r w:rsidR="006755B5">
        <w:rPr>
          <w:bCs/>
        </w:rPr>
        <w:t>5</w:t>
      </w:r>
      <w:r>
        <w:rPr>
          <w:bCs/>
        </w:rPr>
        <w:t>,60</w:t>
      </w:r>
      <w:r w:rsidRPr="001C5826">
        <w:rPr>
          <w:bCs/>
        </w:rPr>
        <w:t xml:space="preserve"> + </w:t>
      </w:r>
      <w:r w:rsidR="00E4256E">
        <w:rPr>
          <w:bCs/>
        </w:rPr>
        <w:t>2</w:t>
      </w:r>
      <w:r w:rsidRPr="001C5826">
        <w:rPr>
          <w:bCs/>
        </w:rPr>
        <w:t>x1,2 +</w:t>
      </w:r>
      <w:r>
        <w:rPr>
          <w:bCs/>
        </w:rPr>
        <w:t xml:space="preserve"> </w:t>
      </w:r>
      <w:r w:rsidRPr="001C5826">
        <w:rPr>
          <w:bCs/>
        </w:rPr>
        <w:t>0,</w:t>
      </w:r>
      <w:r>
        <w:rPr>
          <w:bCs/>
        </w:rPr>
        <w:t>5</w:t>
      </w:r>
      <w:r w:rsidRPr="001C5826">
        <w:rPr>
          <w:bCs/>
        </w:rPr>
        <w:t>x</w:t>
      </w:r>
      <w:r>
        <w:rPr>
          <w:bCs/>
        </w:rPr>
        <w:t>2</w:t>
      </w:r>
      <w:r w:rsidRPr="001C5826">
        <w:rPr>
          <w:bCs/>
        </w:rPr>
        <w:t>x1,</w:t>
      </w:r>
      <w:r w:rsidR="006755B5">
        <w:rPr>
          <w:bCs/>
        </w:rPr>
        <w:t>0</w:t>
      </w:r>
      <w:r>
        <w:rPr>
          <w:bCs/>
        </w:rPr>
        <w:t xml:space="preserve"> </w:t>
      </w:r>
      <w:r w:rsidRPr="001C5826">
        <w:rPr>
          <w:bCs/>
        </w:rPr>
        <w:t xml:space="preserve">+ 10 + </w:t>
      </w:r>
      <w:r w:rsidR="006755B5">
        <w:rPr>
          <w:bCs/>
        </w:rPr>
        <w:t>0</w:t>
      </w:r>
      <w:r>
        <w:rPr>
          <w:bCs/>
        </w:rPr>
        <w:t>,</w:t>
      </w:r>
      <w:r w:rsidR="006755B5">
        <w:rPr>
          <w:bCs/>
        </w:rPr>
        <w:t>15</w:t>
      </w:r>
      <w:r>
        <w:rPr>
          <w:bCs/>
        </w:rPr>
        <w:t xml:space="preserve"> </w:t>
      </w:r>
      <w:r w:rsidRPr="001C5826">
        <w:rPr>
          <w:bCs/>
        </w:rPr>
        <w:t xml:space="preserve">+ </w:t>
      </w:r>
      <w:r>
        <w:rPr>
          <w:bCs/>
        </w:rPr>
        <w:t>2,0</w:t>
      </w:r>
      <w:r w:rsidRPr="001C5826">
        <w:rPr>
          <w:bCs/>
        </w:rPr>
        <w:t xml:space="preserve"> + </w:t>
      </w:r>
      <w:r>
        <w:rPr>
          <w:bCs/>
        </w:rPr>
        <w:t>1</w:t>
      </w:r>
      <w:r w:rsidRPr="001C5826">
        <w:rPr>
          <w:bCs/>
        </w:rPr>
        <w:t>,</w:t>
      </w:r>
      <w:r>
        <w:rPr>
          <w:bCs/>
        </w:rPr>
        <w:t>0</w:t>
      </w:r>
      <w:r w:rsidRPr="001C5826">
        <w:rPr>
          <w:bCs/>
        </w:rPr>
        <w:t xml:space="preserve">0 = </w:t>
      </w:r>
      <w:r w:rsidR="00E4256E">
        <w:rPr>
          <w:bCs/>
        </w:rPr>
        <w:t>2</w:t>
      </w:r>
      <w:r w:rsidR="006755B5">
        <w:rPr>
          <w:bCs/>
        </w:rPr>
        <w:t>2</w:t>
      </w:r>
      <w:r w:rsidRPr="001C5826">
        <w:rPr>
          <w:bCs/>
        </w:rPr>
        <w:t>,</w:t>
      </w:r>
      <w:r w:rsidR="006755B5">
        <w:rPr>
          <w:bCs/>
        </w:rPr>
        <w:t>15</w:t>
      </w:r>
      <w:r w:rsidRPr="001C5826">
        <w:rPr>
          <w:bCs/>
        </w:rPr>
        <w:t>m</w:t>
      </w:r>
      <w:r w:rsidRPr="001C5826">
        <w:rPr>
          <w:bCs/>
          <w:vertAlign w:val="subscript"/>
        </w:rPr>
        <w:t>sł wody.</w:t>
      </w:r>
    </w:p>
    <w:p w:rsidR="007319E6" w:rsidRDefault="007319E6" w:rsidP="007319E6">
      <w:pPr>
        <w:spacing w:line="360" w:lineRule="auto"/>
        <w:jc w:val="both"/>
        <w:rPr>
          <w:bCs/>
        </w:rPr>
      </w:pPr>
      <w:r>
        <w:rPr>
          <w:bCs/>
        </w:rPr>
        <w:t>Ciśnienie w tym rejonie wynosi ~ 0,3MPa, co zapewnia ciśnienie dyspozycyjne na poziomie ~30 m</w:t>
      </w:r>
      <w:r>
        <w:rPr>
          <w:bCs/>
          <w:vertAlign w:val="subscript"/>
        </w:rPr>
        <w:t>sł wody.</w:t>
      </w:r>
      <w:r>
        <w:rPr>
          <w:bCs/>
        </w:rPr>
        <w:t xml:space="preserve"> </w:t>
      </w:r>
    </w:p>
    <w:p w:rsidR="007319E6" w:rsidRDefault="007319E6" w:rsidP="007319E6">
      <w:pPr>
        <w:spacing w:line="360" w:lineRule="auto"/>
        <w:jc w:val="both"/>
        <w:rPr>
          <w:bCs/>
        </w:rPr>
      </w:pPr>
      <w:r>
        <w:rPr>
          <w:bCs/>
        </w:rPr>
        <w:t>Porównanie wstępnie określonej wymaganej wysokości ciśnienia wody z wysokością ciśnienia dyspozycyjnego wskazuje, że H</w:t>
      </w:r>
      <w:r>
        <w:rPr>
          <w:bCs/>
          <w:vertAlign w:val="subscript"/>
        </w:rPr>
        <w:t xml:space="preserve">dys </w:t>
      </w:r>
      <w:r>
        <w:rPr>
          <w:bCs/>
        </w:rPr>
        <w:t>&gt;H , wobec tego nie przewiduje się, żeby budynki były zasilane w wodę za pomocą zestawu hydroforowego.</w:t>
      </w:r>
    </w:p>
    <w:p w:rsidR="00AA67A0" w:rsidRPr="00AA67A0" w:rsidRDefault="00AA67A0" w:rsidP="00AA67A0">
      <w:pPr>
        <w:pStyle w:val="Nagwek1"/>
        <w:numPr>
          <w:ilvl w:val="1"/>
          <w:numId w:val="1"/>
        </w:numPr>
        <w:rPr>
          <w:rFonts w:ascii="Times New Roman" w:hAnsi="Times New Roman"/>
          <w:b/>
          <w:sz w:val="24"/>
          <w:u w:val="none"/>
        </w:rPr>
      </w:pPr>
      <w:bookmarkStart w:id="34" w:name="_Toc322973984"/>
      <w:bookmarkStart w:id="35" w:name="_Toc15469699"/>
      <w:r w:rsidRPr="00AA67A0">
        <w:rPr>
          <w:rFonts w:ascii="Times New Roman" w:hAnsi="Times New Roman"/>
          <w:b/>
          <w:sz w:val="24"/>
          <w:u w:val="none"/>
        </w:rPr>
        <w:t>Wykonawstwo robót</w:t>
      </w:r>
      <w:bookmarkEnd w:id="34"/>
      <w:bookmarkEnd w:id="35"/>
    </w:p>
    <w:p w:rsidR="00AA67A0" w:rsidRDefault="00AA67A0" w:rsidP="00AA67A0">
      <w:pPr>
        <w:pStyle w:val="Zwykyteks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Roboty ziemne i montażowe projektowanych przewodów powinny być prowadzone zgodnie z obowiązującymi wymogami technicznymi i przepisami BHP.</w:t>
      </w:r>
    </w:p>
    <w:p w:rsidR="00AA67A0" w:rsidRDefault="00AA67A0" w:rsidP="00AA67A0">
      <w:pPr>
        <w:pStyle w:val="Zwykyteks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Wykopy powinny być zabezpieczone w sposób, który uchroni zatrudniony personel i inne osoby przed jakimkolwiek zagrożeniem.</w:t>
      </w:r>
    </w:p>
    <w:p w:rsidR="00AA67A0" w:rsidRDefault="00AA67A0" w:rsidP="00AA67A0">
      <w:pPr>
        <w:pStyle w:val="Zwykyteks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Obudowy wykopów powinny być wykonywane w sposób zapewniający bezpieczne warunki pracy.</w:t>
      </w:r>
    </w:p>
    <w:p w:rsidR="00AA67A0" w:rsidRDefault="00AA67A0" w:rsidP="00AA67A0">
      <w:pPr>
        <w:pStyle w:val="Zwykyteks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ułożeniu przewodu aż do zakończenia prac wykończeniowych, wszystkie wykopy należy odpowiednio zabezpieczyć. </w:t>
      </w:r>
    </w:p>
    <w:p w:rsidR="00AA67A0" w:rsidRDefault="00AA67A0" w:rsidP="00AA67A0">
      <w:pPr>
        <w:pStyle w:val="Zwykytekst"/>
        <w:spacing w:line="360" w:lineRule="auto"/>
        <w:ind w:firstLine="720"/>
        <w:jc w:val="both"/>
        <w:rPr>
          <w:rFonts w:ascii="Times" w:hAnsi="Times"/>
          <w:sz w:val="28"/>
        </w:rPr>
      </w:pPr>
      <w:r>
        <w:rPr>
          <w:rFonts w:ascii="Times New Roman" w:hAnsi="Times New Roman"/>
          <w:sz w:val="24"/>
        </w:rPr>
        <w:lastRenderedPageBreak/>
        <w:t xml:space="preserve"> Całość prac wykonać zgodnie z „Warunkami technicznymi wykonania i odbioru robót budowlano – montażowych cz. II – Instalacje sanitarne i przemysłowe”. Prace związane z projektowaną inwestycją zlecić uprawnionemu wykonawcy.</w:t>
      </w:r>
      <w:r>
        <w:rPr>
          <w:rFonts w:ascii="Times" w:hAnsi="Times"/>
          <w:sz w:val="28"/>
        </w:rPr>
        <w:t xml:space="preserve"> </w:t>
      </w:r>
    </w:p>
    <w:p w:rsidR="00AA67A0" w:rsidRPr="00AA67A0" w:rsidRDefault="00AA67A0" w:rsidP="00AA67A0">
      <w:pPr>
        <w:pStyle w:val="Nagwek1"/>
        <w:numPr>
          <w:ilvl w:val="1"/>
          <w:numId w:val="1"/>
        </w:numPr>
        <w:rPr>
          <w:rFonts w:ascii="Times New Roman" w:hAnsi="Times New Roman"/>
          <w:b/>
          <w:sz w:val="24"/>
          <w:u w:val="none"/>
        </w:rPr>
      </w:pPr>
      <w:bookmarkStart w:id="36" w:name="_Toc325312478"/>
      <w:bookmarkStart w:id="37" w:name="_Toc15469700"/>
      <w:r w:rsidRPr="000D6B8F">
        <w:rPr>
          <w:rFonts w:ascii="Times New Roman" w:hAnsi="Times New Roman"/>
          <w:b/>
          <w:sz w:val="24"/>
          <w:u w:val="none"/>
        </w:rPr>
        <w:t>Zestawienie podstawowych materiałów</w:t>
      </w:r>
      <w:bookmarkEnd w:id="36"/>
      <w:bookmarkEnd w:id="37"/>
    </w:p>
    <w:p w:rsidR="00AA67A0" w:rsidRPr="00AA67A0" w:rsidRDefault="00AA67A0" w:rsidP="00AA67A0">
      <w:pPr>
        <w:pStyle w:val="Nagwek1"/>
        <w:numPr>
          <w:ilvl w:val="2"/>
          <w:numId w:val="1"/>
        </w:numPr>
        <w:rPr>
          <w:rFonts w:ascii="Times New Roman" w:hAnsi="Times New Roman"/>
          <w:b/>
          <w:sz w:val="24"/>
          <w:u w:val="none"/>
        </w:rPr>
      </w:pPr>
      <w:bookmarkStart w:id="38" w:name="_Toc325318307"/>
      <w:bookmarkStart w:id="39" w:name="_Toc325318398"/>
      <w:bookmarkStart w:id="40" w:name="_Toc325318488"/>
      <w:bookmarkStart w:id="41" w:name="_Toc15469701"/>
      <w:r w:rsidRPr="00AA67A0">
        <w:rPr>
          <w:rFonts w:ascii="Times New Roman" w:hAnsi="Times New Roman"/>
          <w:b/>
          <w:sz w:val="24"/>
          <w:u w:val="none"/>
        </w:rPr>
        <w:t>Przyłącz</w:t>
      </w:r>
      <w:r w:rsidR="004B7ECD">
        <w:rPr>
          <w:rFonts w:ascii="Times New Roman" w:hAnsi="Times New Roman"/>
          <w:b/>
          <w:sz w:val="24"/>
          <w:u w:val="none"/>
        </w:rPr>
        <w:t>a</w:t>
      </w:r>
      <w:r w:rsidRPr="00AA67A0">
        <w:rPr>
          <w:rFonts w:ascii="Times New Roman" w:hAnsi="Times New Roman"/>
          <w:b/>
          <w:sz w:val="24"/>
          <w:u w:val="none"/>
        </w:rPr>
        <w:t xml:space="preserve"> wodociągowe</w:t>
      </w:r>
      <w:bookmarkEnd w:id="38"/>
      <w:bookmarkEnd w:id="39"/>
      <w:bookmarkEnd w:id="40"/>
      <w:bookmarkEnd w:id="41"/>
    </w:p>
    <w:p w:rsidR="00F33036" w:rsidRPr="00F33036" w:rsidRDefault="00F33036" w:rsidP="00F33036">
      <w:pPr>
        <w:pStyle w:val="Akapitzlist"/>
        <w:spacing w:before="100" w:beforeAutospacing="1" w:after="100" w:afterAutospacing="1"/>
        <w:ind w:left="3621"/>
        <w:rPr>
          <w:b/>
          <w:bCs/>
        </w:rPr>
      </w:pPr>
      <w:r>
        <w:rPr>
          <w:b/>
          <w:bCs/>
        </w:rPr>
        <w:t>Zestawienie materiałów</w:t>
      </w:r>
    </w:p>
    <w:tbl>
      <w:tblPr>
        <w:tblW w:w="2500" w:type="pct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1158"/>
        <w:gridCol w:w="707"/>
        <w:gridCol w:w="994"/>
      </w:tblGrid>
      <w:tr w:rsidR="00F33036" w:rsidRPr="00083183" w:rsidTr="00EE1D2F">
        <w:trPr>
          <w:tblCellSpacing w:w="7" w:type="dxa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pPr>
              <w:jc w:val="center"/>
              <w:rPr>
                <w:b/>
                <w:bCs/>
              </w:rPr>
            </w:pPr>
            <w:r w:rsidRPr="00083183">
              <w:rPr>
                <w:b/>
                <w:bCs/>
              </w:rPr>
              <w:t>Nazwa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pPr>
              <w:jc w:val="center"/>
              <w:rPr>
                <w:b/>
                <w:bCs/>
              </w:rPr>
            </w:pPr>
            <w:r w:rsidRPr="00083183">
              <w:rPr>
                <w:b/>
                <w:bCs/>
              </w:rPr>
              <w:t>Ilość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pPr>
              <w:jc w:val="center"/>
              <w:rPr>
                <w:b/>
                <w:bCs/>
              </w:rPr>
            </w:pPr>
            <w:r w:rsidRPr="00083183">
              <w:rPr>
                <w:b/>
                <w:bCs/>
              </w:rPr>
              <w:t>Jednostka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pPr>
              <w:jc w:val="center"/>
              <w:rPr>
                <w:b/>
                <w:bCs/>
              </w:rPr>
            </w:pPr>
            <w:r w:rsidRPr="00083183">
              <w:rPr>
                <w:b/>
                <w:bCs/>
              </w:rPr>
              <w:t>Węzeł</w:t>
            </w:r>
          </w:p>
        </w:tc>
      </w:tr>
      <w:tr w:rsidR="00F33036" w:rsidRPr="00083183" w:rsidTr="00EE1D2F">
        <w:trPr>
          <w:tblCellSpacing w:w="7" w:type="dxa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r w:rsidRPr="00083183">
              <w:t>Rura PE</w:t>
            </w:r>
            <w:r>
              <w:t>100 SDR 17 fi</w:t>
            </w:r>
            <w:r w:rsidRPr="00083183">
              <w:t xml:space="preserve"> 63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pPr>
              <w:jc w:val="center"/>
            </w:pPr>
            <w:r w:rsidRPr="00083183">
              <w:rPr>
                <w:b/>
                <w:bCs/>
              </w:rPr>
              <w:t>21,66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pPr>
              <w:jc w:val="center"/>
            </w:pPr>
            <w:r w:rsidRPr="00083183">
              <w:t>m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pPr>
              <w:jc w:val="center"/>
            </w:pPr>
          </w:p>
        </w:tc>
      </w:tr>
      <w:tr w:rsidR="00F33036" w:rsidRPr="00083183" w:rsidTr="00EE1D2F">
        <w:trPr>
          <w:tblCellSpacing w:w="7" w:type="dxa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r w:rsidRPr="00083183">
              <w:t>Rura osłonowa PE-HD 110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pPr>
              <w:jc w:val="center"/>
            </w:pPr>
            <w:r w:rsidRPr="00083183">
              <w:rPr>
                <w:b/>
                <w:bCs/>
              </w:rPr>
              <w:t>12,50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pPr>
              <w:jc w:val="center"/>
            </w:pPr>
            <w:r w:rsidRPr="00083183">
              <w:t>m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pPr>
              <w:jc w:val="center"/>
            </w:pPr>
          </w:p>
        </w:tc>
      </w:tr>
      <w:tr w:rsidR="00F33036" w:rsidRPr="00083183" w:rsidTr="00EE1D2F">
        <w:trPr>
          <w:tblCellSpacing w:w="7" w:type="dxa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r w:rsidRPr="00083183">
              <w:t xml:space="preserve">Nawiertka z zasuwą </w:t>
            </w:r>
            <w:r>
              <w:t>160</w:t>
            </w:r>
            <w:r w:rsidRPr="00083183">
              <w:t xml:space="preserve"> mm / 63 mm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pPr>
              <w:jc w:val="center"/>
            </w:pPr>
            <w:r w:rsidRPr="00083183">
              <w:rPr>
                <w:b/>
                <w:bCs/>
              </w:rPr>
              <w:t>7,00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pPr>
              <w:jc w:val="center"/>
            </w:pPr>
            <w:r w:rsidRPr="00083183">
              <w:t>kpl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pPr>
              <w:jc w:val="center"/>
            </w:pPr>
            <w:r w:rsidRPr="00083183">
              <w:t>1;3;5;7;9;11;13</w:t>
            </w:r>
          </w:p>
        </w:tc>
      </w:tr>
      <w:tr w:rsidR="00F33036" w:rsidRPr="00083183" w:rsidTr="00EE1D2F">
        <w:trPr>
          <w:tblCellSpacing w:w="7" w:type="dxa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r w:rsidRPr="00083183">
              <w:t>Piasek - podsypka i obsypka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pPr>
              <w:jc w:val="center"/>
            </w:pPr>
            <w:r w:rsidRPr="00083183">
              <w:rPr>
                <w:b/>
                <w:bCs/>
              </w:rPr>
              <w:t>0,61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pPr>
              <w:jc w:val="center"/>
            </w:pPr>
            <w:r w:rsidRPr="00083183">
              <w:t>m3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pPr>
              <w:jc w:val="center"/>
            </w:pPr>
          </w:p>
        </w:tc>
      </w:tr>
    </w:tbl>
    <w:p w:rsidR="00F33036" w:rsidRPr="00F33036" w:rsidRDefault="00F33036" w:rsidP="00F33036">
      <w:pPr>
        <w:pStyle w:val="Akapitzlist"/>
        <w:spacing w:before="100" w:beforeAutospacing="1" w:after="100" w:afterAutospacing="1"/>
        <w:ind w:left="3621"/>
        <w:rPr>
          <w:b/>
          <w:bCs/>
        </w:rPr>
      </w:pPr>
      <w:r w:rsidRPr="00F33036">
        <w:rPr>
          <w:b/>
          <w:bCs/>
        </w:rPr>
        <w:t>Dane statystyczne</w:t>
      </w:r>
    </w:p>
    <w:tbl>
      <w:tblPr>
        <w:tblW w:w="2500" w:type="pct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7"/>
        <w:gridCol w:w="658"/>
        <w:gridCol w:w="1203"/>
      </w:tblGrid>
      <w:tr w:rsidR="00F33036" w:rsidRPr="00083183" w:rsidTr="00EE1D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pPr>
              <w:jc w:val="center"/>
              <w:rPr>
                <w:b/>
                <w:bCs/>
              </w:rPr>
            </w:pPr>
            <w:r w:rsidRPr="00083183">
              <w:rPr>
                <w:b/>
                <w:bCs/>
              </w:rPr>
              <w:t>Nazwa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pPr>
              <w:jc w:val="center"/>
              <w:rPr>
                <w:b/>
                <w:bCs/>
              </w:rPr>
            </w:pPr>
            <w:r w:rsidRPr="00083183">
              <w:rPr>
                <w:b/>
                <w:bCs/>
              </w:rPr>
              <w:t>Ilość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pPr>
              <w:jc w:val="center"/>
              <w:rPr>
                <w:b/>
                <w:bCs/>
              </w:rPr>
            </w:pPr>
            <w:r w:rsidRPr="00083183">
              <w:rPr>
                <w:b/>
                <w:bCs/>
              </w:rPr>
              <w:t>Jednostka</w:t>
            </w:r>
          </w:p>
        </w:tc>
      </w:tr>
      <w:tr w:rsidR="00F33036" w:rsidRPr="00083183" w:rsidTr="00EE1D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r w:rsidRPr="00083183">
              <w:t>Objętość wykopów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pPr>
              <w:jc w:val="right"/>
            </w:pPr>
            <w:r w:rsidRPr="00083183">
              <w:rPr>
                <w:b/>
                <w:bCs/>
              </w:rPr>
              <w:t>17,51</w:t>
            </w:r>
            <w:r w:rsidRPr="00083183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pPr>
              <w:jc w:val="center"/>
            </w:pPr>
            <w:r w:rsidRPr="00083183">
              <w:t>m</w:t>
            </w:r>
            <w:r w:rsidRPr="00083183">
              <w:rPr>
                <w:vertAlign w:val="superscript"/>
              </w:rPr>
              <w:t>3</w:t>
            </w:r>
            <w:r w:rsidRPr="00083183">
              <w:t xml:space="preserve"> </w:t>
            </w:r>
          </w:p>
        </w:tc>
      </w:tr>
      <w:tr w:rsidR="00F33036" w:rsidRPr="00083183" w:rsidTr="00EE1D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r w:rsidRPr="00083183">
              <w:t>Objętość obsypki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pPr>
              <w:jc w:val="right"/>
            </w:pPr>
            <w:r w:rsidRPr="00083183">
              <w:rPr>
                <w:b/>
                <w:bCs/>
              </w:rPr>
              <w:t>0,61</w:t>
            </w:r>
            <w:r w:rsidRPr="00083183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pPr>
              <w:jc w:val="center"/>
            </w:pPr>
            <w:r w:rsidRPr="00083183">
              <w:t>m</w:t>
            </w:r>
            <w:r w:rsidRPr="00083183">
              <w:rPr>
                <w:vertAlign w:val="superscript"/>
              </w:rPr>
              <w:t>3</w:t>
            </w:r>
            <w:r w:rsidRPr="00083183">
              <w:t xml:space="preserve"> </w:t>
            </w:r>
          </w:p>
        </w:tc>
      </w:tr>
      <w:tr w:rsidR="00F33036" w:rsidRPr="00083183" w:rsidTr="00EE1D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r w:rsidRPr="00083183">
              <w:t>Zagłębienie maksymalne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pPr>
              <w:jc w:val="right"/>
            </w:pPr>
            <w:r w:rsidRPr="00083183">
              <w:rPr>
                <w:b/>
                <w:bCs/>
              </w:rPr>
              <w:t>1,69</w:t>
            </w:r>
            <w:r w:rsidRPr="00083183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pPr>
              <w:jc w:val="center"/>
            </w:pPr>
            <w:r w:rsidRPr="00083183">
              <w:t>m</w:t>
            </w:r>
          </w:p>
        </w:tc>
      </w:tr>
      <w:tr w:rsidR="00F33036" w:rsidRPr="00083183" w:rsidTr="00EE1D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r w:rsidRPr="00083183">
              <w:t>Zagłębienie minimalne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pPr>
              <w:jc w:val="right"/>
            </w:pPr>
            <w:r w:rsidRPr="00083183">
              <w:rPr>
                <w:b/>
                <w:bCs/>
              </w:rPr>
              <w:t>1,60</w:t>
            </w:r>
            <w:r w:rsidRPr="00083183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pPr>
              <w:jc w:val="center"/>
            </w:pPr>
            <w:r w:rsidRPr="00083183">
              <w:t>m</w:t>
            </w:r>
          </w:p>
        </w:tc>
      </w:tr>
      <w:tr w:rsidR="00F33036" w:rsidRPr="00083183" w:rsidTr="00EE1D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r w:rsidRPr="00083183">
              <w:t>Długość profil</w:t>
            </w:r>
            <w: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pPr>
              <w:jc w:val="right"/>
            </w:pPr>
            <w:r w:rsidRPr="00083183">
              <w:rPr>
                <w:b/>
                <w:bCs/>
              </w:rPr>
              <w:t>21,66</w:t>
            </w:r>
            <w:r w:rsidRPr="00083183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pPr>
              <w:jc w:val="center"/>
            </w:pPr>
            <w:r w:rsidRPr="00083183">
              <w:t>m</w:t>
            </w:r>
          </w:p>
        </w:tc>
      </w:tr>
      <w:tr w:rsidR="00F33036" w:rsidRPr="00083183" w:rsidTr="00EE1D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r w:rsidRPr="00083183">
              <w:t>Najdłuższy odcinek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pPr>
              <w:jc w:val="right"/>
            </w:pPr>
            <w:r w:rsidRPr="00083183">
              <w:rPr>
                <w:b/>
                <w:bCs/>
              </w:rPr>
              <w:t>7,50</w:t>
            </w:r>
            <w:r w:rsidRPr="00083183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036" w:rsidRPr="00083183" w:rsidRDefault="00F33036" w:rsidP="00EE1D2F">
            <w:pPr>
              <w:jc w:val="center"/>
            </w:pPr>
            <w:r w:rsidRPr="00083183">
              <w:t>m</w:t>
            </w:r>
          </w:p>
        </w:tc>
      </w:tr>
    </w:tbl>
    <w:p w:rsidR="00F33036" w:rsidRDefault="00F33036" w:rsidP="00F33036">
      <w:pPr>
        <w:pStyle w:val="Akapitzlist"/>
        <w:ind w:left="3621"/>
      </w:pPr>
    </w:p>
    <w:p w:rsidR="00F13941" w:rsidRDefault="00F13941" w:rsidP="00FA790A">
      <w:pPr>
        <w:pStyle w:val="Akapitzlist"/>
        <w:ind w:left="3621"/>
      </w:pPr>
    </w:p>
    <w:p w:rsidR="00F13941" w:rsidRDefault="00F13941" w:rsidP="00FA790A">
      <w:pPr>
        <w:pStyle w:val="Akapitzlist"/>
        <w:ind w:left="3621"/>
      </w:pPr>
    </w:p>
    <w:p w:rsidR="00F13941" w:rsidRDefault="00F13941" w:rsidP="00FA790A">
      <w:pPr>
        <w:pStyle w:val="Akapitzlist"/>
        <w:ind w:left="3621"/>
      </w:pPr>
    </w:p>
    <w:p w:rsidR="00F13941" w:rsidRDefault="00F13941" w:rsidP="00FA790A">
      <w:pPr>
        <w:pStyle w:val="Akapitzlist"/>
        <w:ind w:left="3621"/>
      </w:pPr>
    </w:p>
    <w:p w:rsidR="00F13941" w:rsidRDefault="00F13941" w:rsidP="00FA790A">
      <w:pPr>
        <w:pStyle w:val="Akapitzlist"/>
        <w:ind w:left="3621"/>
      </w:pPr>
    </w:p>
    <w:p w:rsidR="00F13941" w:rsidRDefault="00F13941" w:rsidP="00FA790A">
      <w:pPr>
        <w:pStyle w:val="Akapitzlist"/>
        <w:ind w:left="3621"/>
      </w:pPr>
    </w:p>
    <w:p w:rsidR="00F13941" w:rsidRDefault="00F13941" w:rsidP="00FA790A">
      <w:pPr>
        <w:pStyle w:val="Akapitzlist"/>
        <w:ind w:left="3621"/>
      </w:pPr>
    </w:p>
    <w:p w:rsidR="00F13941" w:rsidRDefault="00F13941" w:rsidP="00FA790A">
      <w:pPr>
        <w:pStyle w:val="Akapitzlist"/>
        <w:ind w:left="3621"/>
      </w:pPr>
    </w:p>
    <w:p w:rsidR="00F13941" w:rsidRDefault="00F13941" w:rsidP="00FA790A">
      <w:pPr>
        <w:pStyle w:val="Akapitzlist"/>
        <w:ind w:left="3621"/>
      </w:pPr>
    </w:p>
    <w:p w:rsidR="00F13941" w:rsidRDefault="00F13941" w:rsidP="00FA790A">
      <w:pPr>
        <w:pStyle w:val="Akapitzlist"/>
        <w:ind w:left="3621"/>
      </w:pPr>
    </w:p>
    <w:p w:rsidR="00F13941" w:rsidRDefault="00F13941" w:rsidP="00FA790A">
      <w:pPr>
        <w:pStyle w:val="Akapitzlist"/>
        <w:ind w:left="3621"/>
      </w:pPr>
    </w:p>
    <w:p w:rsidR="00F13941" w:rsidRDefault="00F13941" w:rsidP="00FA790A">
      <w:pPr>
        <w:pStyle w:val="Akapitzlist"/>
        <w:ind w:left="3621"/>
      </w:pPr>
    </w:p>
    <w:p w:rsidR="00F13941" w:rsidRDefault="00F13941" w:rsidP="00FA790A">
      <w:pPr>
        <w:pStyle w:val="Akapitzlist"/>
        <w:ind w:left="3621"/>
      </w:pPr>
    </w:p>
    <w:p w:rsidR="00F13941" w:rsidRDefault="00F13941" w:rsidP="00FA790A">
      <w:pPr>
        <w:pStyle w:val="Akapitzlist"/>
        <w:ind w:left="3621"/>
      </w:pPr>
    </w:p>
    <w:p w:rsidR="00F13941" w:rsidRDefault="00F13941" w:rsidP="00FA790A">
      <w:pPr>
        <w:pStyle w:val="Akapitzlist"/>
        <w:ind w:left="3621"/>
      </w:pPr>
    </w:p>
    <w:p w:rsidR="00F13941" w:rsidRPr="00FA790A" w:rsidRDefault="00F13941" w:rsidP="00FA790A">
      <w:pPr>
        <w:pStyle w:val="Akapitzlist"/>
        <w:ind w:left="3621"/>
      </w:pPr>
    </w:p>
    <w:p w:rsidR="00FA790A" w:rsidRPr="0020262D" w:rsidRDefault="00FA790A" w:rsidP="00FA790A">
      <w:pPr>
        <w:pStyle w:val="Nagwek1"/>
        <w:numPr>
          <w:ilvl w:val="0"/>
          <w:numId w:val="1"/>
        </w:numPr>
        <w:ind w:left="426"/>
        <w:jc w:val="center"/>
        <w:rPr>
          <w:rFonts w:cs="Arial"/>
        </w:rPr>
      </w:pPr>
      <w:bookmarkStart w:id="42" w:name="_Toc397677996"/>
      <w:bookmarkStart w:id="43" w:name="_Toc15469702"/>
      <w:r w:rsidRPr="0020262D">
        <w:rPr>
          <w:rFonts w:cs="Arial"/>
        </w:rPr>
        <w:t>Informacja BIOZ (zgodnie z Rozporządzeniem Ministra Infrastruktury z dnia 23.06.2003r)</w:t>
      </w:r>
      <w:bookmarkEnd w:id="42"/>
      <w:bookmarkEnd w:id="43"/>
    </w:p>
    <w:p w:rsidR="00FA790A" w:rsidRPr="0020262D" w:rsidRDefault="00FA790A" w:rsidP="00FA790A">
      <w:pPr>
        <w:spacing w:line="360" w:lineRule="auto"/>
        <w:rPr>
          <w:sz w:val="28"/>
          <w:szCs w:val="28"/>
        </w:rPr>
      </w:pPr>
    </w:p>
    <w:p w:rsidR="00FA790A" w:rsidRPr="00BA52E6" w:rsidRDefault="007D267B" w:rsidP="00FA790A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-6156325</wp:posOffset>
            </wp:positionH>
            <wp:positionV relativeFrom="paragraph">
              <wp:posOffset>156210</wp:posOffset>
            </wp:positionV>
            <wp:extent cx="2611120" cy="965835"/>
            <wp:effectExtent l="0" t="0" r="0" b="0"/>
            <wp:wrapNone/>
            <wp:docPr id="6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3" t="24606" r="18773" b="39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-6228715</wp:posOffset>
            </wp:positionH>
            <wp:positionV relativeFrom="paragraph">
              <wp:posOffset>1207135</wp:posOffset>
            </wp:positionV>
            <wp:extent cx="2611120" cy="833755"/>
            <wp:effectExtent l="0" t="0" r="0" b="0"/>
            <wp:wrapNone/>
            <wp:docPr id="5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3" t="54134" r="18773" b="14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90A" w:rsidRPr="00BA52E6">
        <w:rPr>
          <w:rFonts w:eastAsia="Arial Unicode MS"/>
          <w:b/>
          <w:sz w:val="28"/>
          <w:szCs w:val="28"/>
        </w:rPr>
        <w:t>„</w:t>
      </w:r>
      <w:r w:rsidR="00277A1E" w:rsidRPr="00277A1E">
        <w:rPr>
          <w:b/>
          <w:bCs/>
          <w:sz w:val="28"/>
          <w:szCs w:val="28"/>
        </w:rPr>
        <w:t>Projekt przyłącz</w:t>
      </w:r>
      <w:r w:rsidR="004B7ECD">
        <w:rPr>
          <w:b/>
          <w:bCs/>
          <w:sz w:val="28"/>
          <w:szCs w:val="28"/>
        </w:rPr>
        <w:t>y</w:t>
      </w:r>
      <w:r w:rsidR="00277A1E" w:rsidRPr="00277A1E">
        <w:rPr>
          <w:b/>
          <w:bCs/>
          <w:sz w:val="28"/>
          <w:szCs w:val="28"/>
        </w:rPr>
        <w:t xml:space="preserve"> wodociągow</w:t>
      </w:r>
      <w:r w:rsidR="004B7ECD">
        <w:rPr>
          <w:b/>
          <w:bCs/>
          <w:sz w:val="28"/>
          <w:szCs w:val="28"/>
        </w:rPr>
        <w:t xml:space="preserve">ych w granicy </w:t>
      </w:r>
      <w:r w:rsidR="006755B5">
        <w:rPr>
          <w:b/>
          <w:bCs/>
          <w:sz w:val="28"/>
          <w:szCs w:val="28"/>
        </w:rPr>
        <w:t>działki 404/25</w:t>
      </w:r>
      <w:r w:rsidR="00FA790A" w:rsidRPr="00BA52E6">
        <w:rPr>
          <w:rFonts w:eastAsia="Arial Unicode MS"/>
          <w:b/>
          <w:sz w:val="28"/>
          <w:szCs w:val="28"/>
        </w:rPr>
        <w:t>”</w:t>
      </w:r>
    </w:p>
    <w:p w:rsidR="00FA790A" w:rsidRPr="0020262D" w:rsidRDefault="006755B5" w:rsidP="00FA790A">
      <w:pPr>
        <w:pStyle w:val="Tekstpodstawowy"/>
        <w:tabs>
          <w:tab w:val="left" w:pos="7515"/>
        </w:tabs>
        <w:spacing w:after="0" w:line="360" w:lineRule="auto"/>
        <w:ind w:firstLine="38"/>
        <w:jc w:val="center"/>
        <w:rPr>
          <w:rFonts w:ascii="Arial" w:eastAsia="Arial" w:hAnsi="Arial" w:cs="Arial"/>
          <w:b/>
          <w:bCs/>
          <w:i/>
          <w:color w:val="000000"/>
          <w:shd w:val="clear" w:color="auto" w:fill="FFFFFF"/>
        </w:rPr>
      </w:pPr>
      <w:r>
        <w:rPr>
          <w:rFonts w:ascii="Arial" w:eastAsia="Arial" w:hAnsi="Arial" w:cs="Arial"/>
          <w:b/>
          <w:bCs/>
          <w:i/>
          <w:color w:val="000000"/>
          <w:shd w:val="clear" w:color="auto" w:fill="FFFFFF"/>
        </w:rPr>
        <w:t xml:space="preserve">miejscowość Regny </w:t>
      </w:r>
      <w:r w:rsidR="00FA790A" w:rsidRPr="0020262D">
        <w:rPr>
          <w:rFonts w:ascii="Arial" w:eastAsia="Arial" w:hAnsi="Arial" w:cs="Arial"/>
          <w:b/>
          <w:bCs/>
          <w:i/>
          <w:color w:val="000000"/>
          <w:shd w:val="clear" w:color="auto" w:fill="FFFFFF"/>
        </w:rPr>
        <w:t>; 95-0</w:t>
      </w:r>
      <w:r w:rsidR="00FB49CE">
        <w:rPr>
          <w:rFonts w:ascii="Arial" w:eastAsia="Arial" w:hAnsi="Arial" w:cs="Arial"/>
          <w:b/>
          <w:bCs/>
          <w:i/>
          <w:color w:val="000000"/>
          <w:shd w:val="clear" w:color="auto" w:fill="FFFFFF"/>
        </w:rPr>
        <w:t>4</w:t>
      </w:r>
      <w:r w:rsidR="00FA790A" w:rsidRPr="0020262D">
        <w:rPr>
          <w:rFonts w:ascii="Arial" w:eastAsia="Arial" w:hAnsi="Arial" w:cs="Arial"/>
          <w:b/>
          <w:bCs/>
          <w:i/>
          <w:color w:val="000000"/>
          <w:shd w:val="clear" w:color="auto" w:fill="FFFFFF"/>
        </w:rPr>
        <w:t xml:space="preserve">0 </w:t>
      </w:r>
      <w:r w:rsidR="00FB49CE">
        <w:rPr>
          <w:rFonts w:ascii="Arial" w:eastAsia="Arial" w:hAnsi="Arial" w:cs="Arial"/>
          <w:b/>
          <w:bCs/>
          <w:i/>
          <w:color w:val="000000"/>
          <w:shd w:val="clear" w:color="auto" w:fill="FFFFFF"/>
        </w:rPr>
        <w:t>Koluszki</w:t>
      </w:r>
    </w:p>
    <w:p w:rsidR="00FA790A" w:rsidRPr="0020262D" w:rsidRDefault="00FA790A" w:rsidP="00FA790A">
      <w:pPr>
        <w:pStyle w:val="Tekstpodstawowy"/>
        <w:spacing w:after="0" w:line="360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20262D">
        <w:rPr>
          <w:rFonts w:ascii="Arial" w:hAnsi="Arial" w:cs="Arial"/>
          <w:i/>
          <w:iCs/>
          <w:sz w:val="22"/>
          <w:szCs w:val="22"/>
        </w:rPr>
        <w:t>(Nazwa i adres obiektu budowlanego)</w:t>
      </w:r>
    </w:p>
    <w:p w:rsidR="00FA790A" w:rsidRPr="0020262D" w:rsidRDefault="00FA790A" w:rsidP="00FA790A">
      <w:pPr>
        <w:pStyle w:val="Tekstpodstawowy"/>
        <w:spacing w:after="0" w:line="360" w:lineRule="auto"/>
        <w:rPr>
          <w:rFonts w:ascii="Arial" w:hAnsi="Arial" w:cs="Arial"/>
        </w:rPr>
      </w:pPr>
    </w:p>
    <w:p w:rsidR="00FA790A" w:rsidRPr="0020262D" w:rsidRDefault="00FA790A" w:rsidP="00FA790A">
      <w:pPr>
        <w:pStyle w:val="Tekstpodstawowy"/>
        <w:spacing w:after="0" w:line="360" w:lineRule="auto"/>
        <w:rPr>
          <w:rFonts w:ascii="Arial" w:hAnsi="Arial" w:cs="Arial"/>
        </w:rPr>
      </w:pPr>
    </w:p>
    <w:p w:rsidR="00FA790A" w:rsidRPr="0020262D" w:rsidRDefault="00FA790A" w:rsidP="00FA790A">
      <w:pPr>
        <w:pStyle w:val="Tekstpodstawowy"/>
        <w:spacing w:after="0" w:line="360" w:lineRule="auto"/>
        <w:rPr>
          <w:rFonts w:ascii="Arial" w:hAnsi="Arial" w:cs="Arial"/>
        </w:rPr>
      </w:pPr>
    </w:p>
    <w:p w:rsidR="00FA790A" w:rsidRPr="0020262D" w:rsidRDefault="00FA790A" w:rsidP="00FA790A">
      <w:pPr>
        <w:pStyle w:val="Tekstpodstawowy"/>
        <w:spacing w:after="0" w:line="360" w:lineRule="auto"/>
        <w:rPr>
          <w:rFonts w:ascii="Arial" w:hAnsi="Arial" w:cs="Arial"/>
        </w:rPr>
      </w:pPr>
    </w:p>
    <w:p w:rsidR="00FA790A" w:rsidRPr="0020262D" w:rsidRDefault="00FA790A" w:rsidP="00FA790A">
      <w:pPr>
        <w:pStyle w:val="Tekstpodstawowy"/>
        <w:spacing w:after="0" w:line="360" w:lineRule="auto"/>
        <w:rPr>
          <w:rFonts w:ascii="Arial" w:hAnsi="Arial" w:cs="Arial"/>
        </w:rPr>
      </w:pPr>
    </w:p>
    <w:p w:rsidR="006755B5" w:rsidRDefault="006755B5" w:rsidP="00FA790A">
      <w:pPr>
        <w:pStyle w:val="Tekstpodstawowy"/>
        <w:spacing w:after="0" w:line="360" w:lineRule="auto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Calibri" w:eastAsia="Calibri" w:hAnsi="Calibri"/>
          <w:bCs/>
          <w:sz w:val="28"/>
          <w:szCs w:val="28"/>
        </w:rPr>
        <w:t>Koluszkowskie Przedsiębiorstwo Gospodarki Komunalnej Sp. z o.o., ul. Mickiewicza 4, 95-040 Koluszki</w:t>
      </w:r>
      <w:r w:rsidRPr="0020262D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FA790A" w:rsidRPr="0020262D" w:rsidRDefault="00FA790A" w:rsidP="00FA790A">
      <w:pPr>
        <w:pStyle w:val="Tekstpodstawowy"/>
        <w:spacing w:after="0" w:line="360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20262D">
        <w:rPr>
          <w:rFonts w:ascii="Arial" w:hAnsi="Arial" w:cs="Arial"/>
          <w:i/>
          <w:iCs/>
          <w:sz w:val="22"/>
          <w:szCs w:val="22"/>
        </w:rPr>
        <w:t>(Inwestor)</w:t>
      </w:r>
    </w:p>
    <w:p w:rsidR="00FA790A" w:rsidRPr="0020262D" w:rsidRDefault="00FA790A" w:rsidP="00FA790A">
      <w:pPr>
        <w:pStyle w:val="Tekstpodstawowy"/>
        <w:spacing w:after="0" w:line="360" w:lineRule="auto"/>
        <w:jc w:val="center"/>
        <w:rPr>
          <w:rFonts w:ascii="Arial" w:hAnsi="Arial" w:cs="Arial"/>
        </w:rPr>
      </w:pPr>
    </w:p>
    <w:p w:rsidR="00FA790A" w:rsidRPr="0020262D" w:rsidRDefault="00FA790A" w:rsidP="00FA790A">
      <w:pPr>
        <w:pStyle w:val="Tekstpodstawowy"/>
        <w:spacing w:after="0" w:line="360" w:lineRule="auto"/>
        <w:jc w:val="center"/>
        <w:rPr>
          <w:rFonts w:ascii="Arial" w:hAnsi="Arial" w:cs="Arial"/>
        </w:rPr>
      </w:pPr>
    </w:p>
    <w:p w:rsidR="00FA790A" w:rsidRPr="0020262D" w:rsidRDefault="00FA790A" w:rsidP="00FA790A">
      <w:pPr>
        <w:pStyle w:val="Tekstpodstawowy"/>
        <w:spacing w:after="0" w:line="360" w:lineRule="auto"/>
        <w:jc w:val="center"/>
        <w:rPr>
          <w:rFonts w:ascii="Arial" w:hAnsi="Arial" w:cs="Arial"/>
        </w:rPr>
      </w:pPr>
    </w:p>
    <w:p w:rsidR="00FA790A" w:rsidRPr="0020262D" w:rsidRDefault="00FA790A" w:rsidP="00FA790A">
      <w:pPr>
        <w:pStyle w:val="Tekstpodstawowy"/>
        <w:spacing w:after="0" w:line="360" w:lineRule="auto"/>
        <w:rPr>
          <w:rFonts w:ascii="Arial" w:hAnsi="Arial" w:cs="Arial"/>
        </w:rPr>
      </w:pPr>
    </w:p>
    <w:p w:rsidR="00FA790A" w:rsidRPr="0020262D" w:rsidRDefault="00FA790A" w:rsidP="00FA790A">
      <w:pPr>
        <w:pStyle w:val="Tekstpodstawowy"/>
        <w:spacing w:after="0" w:line="360" w:lineRule="auto"/>
        <w:jc w:val="center"/>
        <w:rPr>
          <w:rFonts w:ascii="Arial" w:hAnsi="Arial" w:cs="Arial"/>
        </w:rPr>
      </w:pPr>
    </w:p>
    <w:p w:rsidR="00FA790A" w:rsidRPr="0020262D" w:rsidRDefault="00FA790A" w:rsidP="00FA790A">
      <w:pPr>
        <w:pStyle w:val="Tekstpodstawowy"/>
        <w:spacing w:after="0" w:line="360" w:lineRule="auto"/>
        <w:jc w:val="center"/>
        <w:rPr>
          <w:rFonts w:ascii="Arial" w:hAnsi="Arial" w:cs="Arial"/>
        </w:rPr>
      </w:pPr>
    </w:p>
    <w:p w:rsidR="00FA790A" w:rsidRPr="0020262D" w:rsidRDefault="00FA790A" w:rsidP="00FA790A">
      <w:pPr>
        <w:pStyle w:val="Tekstpodstawowy"/>
        <w:spacing w:after="0" w:line="360" w:lineRule="auto"/>
        <w:jc w:val="center"/>
        <w:rPr>
          <w:rFonts w:ascii="Arial" w:hAnsi="Arial" w:cs="Arial"/>
        </w:rPr>
      </w:pPr>
    </w:p>
    <w:p w:rsidR="00FA790A" w:rsidRPr="0020262D" w:rsidRDefault="00FA790A" w:rsidP="00FA790A">
      <w:pPr>
        <w:pStyle w:val="Tekstpodstawowy"/>
        <w:spacing w:after="0" w:line="360" w:lineRule="auto"/>
        <w:rPr>
          <w:rFonts w:ascii="Arial" w:hAnsi="Arial" w:cs="Arial"/>
          <w:bCs/>
          <w:i/>
          <w:sz w:val="20"/>
          <w:szCs w:val="20"/>
        </w:rPr>
      </w:pPr>
      <w:r w:rsidRPr="0020262D">
        <w:rPr>
          <w:rFonts w:ascii="Arial" w:hAnsi="Arial" w:cs="Arial"/>
          <w:bCs/>
          <w:i/>
          <w:sz w:val="20"/>
          <w:szCs w:val="20"/>
        </w:rPr>
        <w:t xml:space="preserve">mgr inż. </w:t>
      </w:r>
      <w:r w:rsidR="00F13941">
        <w:rPr>
          <w:rFonts w:ascii="Arial" w:hAnsi="Arial" w:cs="Arial"/>
          <w:bCs/>
          <w:i/>
          <w:sz w:val="20"/>
          <w:szCs w:val="20"/>
        </w:rPr>
        <w:t>Marcin Bidziński</w:t>
      </w:r>
    </w:p>
    <w:p w:rsidR="00FA790A" w:rsidRPr="0020262D" w:rsidRDefault="00F13941" w:rsidP="00FA790A">
      <w:pPr>
        <w:pStyle w:val="Tekstpodstawowy"/>
        <w:spacing w:after="0" w:line="36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WAM</w:t>
      </w:r>
      <w:r w:rsidR="00FA790A" w:rsidRPr="0020262D">
        <w:rPr>
          <w:rFonts w:ascii="Arial" w:hAnsi="Arial" w:cs="Arial"/>
          <w:bCs/>
          <w:i/>
          <w:sz w:val="20"/>
          <w:szCs w:val="20"/>
        </w:rPr>
        <w:t>/</w:t>
      </w:r>
      <w:r>
        <w:rPr>
          <w:rFonts w:ascii="Arial" w:hAnsi="Arial" w:cs="Arial"/>
          <w:bCs/>
          <w:i/>
          <w:sz w:val="20"/>
          <w:szCs w:val="20"/>
        </w:rPr>
        <w:t>0162</w:t>
      </w:r>
      <w:r w:rsidR="00FA790A" w:rsidRPr="0020262D">
        <w:rPr>
          <w:rFonts w:ascii="Arial" w:hAnsi="Arial" w:cs="Arial"/>
          <w:bCs/>
          <w:i/>
          <w:sz w:val="20"/>
          <w:szCs w:val="20"/>
        </w:rPr>
        <w:t>/PWOS/</w:t>
      </w:r>
      <w:r>
        <w:rPr>
          <w:rFonts w:ascii="Arial" w:hAnsi="Arial" w:cs="Arial"/>
          <w:bCs/>
          <w:i/>
          <w:sz w:val="20"/>
          <w:szCs w:val="20"/>
        </w:rPr>
        <w:t>12</w:t>
      </w:r>
    </w:p>
    <w:p w:rsidR="00FA790A" w:rsidRPr="0020262D" w:rsidRDefault="00FA790A" w:rsidP="00FA790A">
      <w:pPr>
        <w:pStyle w:val="Tekstpodstawowy"/>
        <w:spacing w:after="0" w:line="360" w:lineRule="auto"/>
        <w:rPr>
          <w:rFonts w:ascii="Arial" w:hAnsi="Arial" w:cs="Arial"/>
          <w:i/>
          <w:iCs/>
          <w:sz w:val="22"/>
          <w:szCs w:val="22"/>
        </w:rPr>
      </w:pPr>
      <w:r w:rsidRPr="0020262D">
        <w:rPr>
          <w:rFonts w:ascii="Arial" w:hAnsi="Arial" w:cs="Arial"/>
          <w:i/>
          <w:iCs/>
          <w:sz w:val="22"/>
          <w:szCs w:val="22"/>
        </w:rPr>
        <w:t xml:space="preserve"> (Projektant)</w:t>
      </w:r>
    </w:p>
    <w:p w:rsidR="00AA67A0" w:rsidRPr="00CD3303" w:rsidRDefault="00FA790A" w:rsidP="00FA790A">
      <w:pPr>
        <w:spacing w:line="360" w:lineRule="auto"/>
        <w:rPr>
          <w:b/>
          <w:bCs/>
        </w:rPr>
      </w:pPr>
      <w:r w:rsidRPr="0020262D">
        <w:br w:type="page"/>
      </w:r>
      <w:r w:rsidR="00AA67A0" w:rsidRPr="00CD3303">
        <w:rPr>
          <w:b/>
          <w:bCs/>
        </w:rPr>
        <w:lastRenderedPageBreak/>
        <w:t xml:space="preserve">W zakresie robót zamierzenia inwestycyjnego </w:t>
      </w:r>
    </w:p>
    <w:p w:rsidR="00AA67A0" w:rsidRPr="004E29FC" w:rsidRDefault="00AA67A0" w:rsidP="00AA67A0">
      <w:pPr>
        <w:pStyle w:val="Default"/>
        <w:numPr>
          <w:ilvl w:val="1"/>
          <w:numId w:val="12"/>
        </w:numPr>
        <w:spacing w:line="360" w:lineRule="auto"/>
        <w:ind w:left="851" w:hanging="425"/>
        <w:jc w:val="both"/>
      </w:pPr>
      <w:r w:rsidRPr="004E29FC">
        <w:t>przyłącz</w:t>
      </w:r>
      <w:r w:rsidR="004B7ECD">
        <w:t>a</w:t>
      </w:r>
      <w:r w:rsidRPr="004E29FC">
        <w:t xml:space="preserve"> wodociągowe PE </w:t>
      </w:r>
      <w:r w:rsidR="006755B5">
        <w:t>63</w:t>
      </w:r>
      <w:r w:rsidRPr="004E29FC">
        <w:t xml:space="preserve"> mm </w:t>
      </w:r>
    </w:p>
    <w:p w:rsidR="00AA67A0" w:rsidRPr="00CD3303" w:rsidRDefault="00AA67A0" w:rsidP="00AA67A0">
      <w:pPr>
        <w:spacing w:line="360" w:lineRule="auto"/>
        <w:ind w:firstLine="680"/>
        <w:jc w:val="both"/>
      </w:pPr>
      <w:r>
        <w:t>Inwestycję</w:t>
      </w:r>
      <w:r w:rsidRPr="00D7258C">
        <w:t xml:space="preserve"> zlokal</w:t>
      </w:r>
      <w:r>
        <w:t>izowano w</w:t>
      </w:r>
      <w:r w:rsidR="00A9648E">
        <w:t xml:space="preserve"> msc.</w:t>
      </w:r>
      <w:r>
        <w:t xml:space="preserve"> </w:t>
      </w:r>
      <w:r w:rsidR="006755B5">
        <w:t xml:space="preserve">Regny gm. </w:t>
      </w:r>
      <w:r w:rsidR="004B7ECD">
        <w:t>Koluszki</w:t>
      </w:r>
      <w:r>
        <w:t xml:space="preserve"> </w:t>
      </w:r>
      <w:r w:rsidRPr="00D7258C">
        <w:t>- jest to inwestycja o charakterze liniowym.</w:t>
      </w:r>
      <w:r>
        <w:t xml:space="preserve"> </w:t>
      </w:r>
      <w:r w:rsidRPr="00D7258C">
        <w:t>Zamierzenie budowlane obejmuje cały zakres prowadzenia robót budowlanych,</w:t>
      </w:r>
      <w:r>
        <w:t xml:space="preserve"> począwszy od wykopów, na próbie </w:t>
      </w:r>
      <w:r w:rsidR="00E651D7" w:rsidRPr="00D7258C">
        <w:t>szczelności skończywszy</w:t>
      </w:r>
      <w:r w:rsidRPr="00D7258C">
        <w:t>.</w:t>
      </w:r>
    </w:p>
    <w:p w:rsidR="00AA67A0" w:rsidRPr="00CD3303" w:rsidRDefault="00AA67A0" w:rsidP="00AA67A0">
      <w:pPr>
        <w:pStyle w:val="Default"/>
        <w:numPr>
          <w:ilvl w:val="0"/>
          <w:numId w:val="5"/>
        </w:numPr>
        <w:spacing w:before="240" w:after="240" w:line="360" w:lineRule="auto"/>
        <w:ind w:left="425" w:hanging="425"/>
        <w:jc w:val="both"/>
        <w:rPr>
          <w:b/>
          <w:bCs/>
        </w:rPr>
      </w:pPr>
      <w:r w:rsidRPr="00CD3303">
        <w:rPr>
          <w:b/>
          <w:bCs/>
        </w:rPr>
        <w:t>Wykaz istniejących obiektów budowlanych</w:t>
      </w:r>
    </w:p>
    <w:p w:rsidR="00AA67A0" w:rsidRPr="004E29FC" w:rsidRDefault="00AA67A0" w:rsidP="00AA67A0">
      <w:pPr>
        <w:spacing w:line="360" w:lineRule="auto"/>
        <w:ind w:firstLine="680"/>
        <w:jc w:val="both"/>
      </w:pPr>
      <w:r w:rsidRPr="004E29FC">
        <w:t>Zaprojektowane przyłącze wodociągowe</w:t>
      </w:r>
      <w:r>
        <w:t xml:space="preserve"> </w:t>
      </w:r>
      <w:r w:rsidRPr="004E29FC">
        <w:t>stano</w:t>
      </w:r>
      <w:r>
        <w:t>wi obiekt liniowy</w:t>
      </w:r>
      <w:r w:rsidRPr="004E29FC">
        <w:t xml:space="preserve">. </w:t>
      </w:r>
    </w:p>
    <w:p w:rsidR="00AA67A0" w:rsidRPr="00DA5306" w:rsidRDefault="00AA67A0" w:rsidP="00DA5306">
      <w:pPr>
        <w:spacing w:line="360" w:lineRule="auto"/>
        <w:ind w:firstLine="680"/>
        <w:jc w:val="both"/>
      </w:pPr>
      <w:r w:rsidRPr="004E29FC">
        <w:t xml:space="preserve">W zakresie inwestycji nie wchodzi budowa obiektów kubaturowych. </w:t>
      </w:r>
    </w:p>
    <w:p w:rsidR="00AA67A0" w:rsidRPr="00CD3303" w:rsidRDefault="00AA67A0" w:rsidP="00AA67A0">
      <w:pPr>
        <w:pStyle w:val="Default"/>
        <w:numPr>
          <w:ilvl w:val="0"/>
          <w:numId w:val="5"/>
        </w:numPr>
        <w:spacing w:before="240" w:after="240" w:line="360" w:lineRule="auto"/>
        <w:ind w:left="425" w:hanging="425"/>
        <w:jc w:val="both"/>
        <w:rPr>
          <w:b/>
          <w:bCs/>
        </w:rPr>
      </w:pPr>
      <w:r w:rsidRPr="00CD3303">
        <w:rPr>
          <w:b/>
          <w:bCs/>
        </w:rPr>
        <w:t xml:space="preserve">Zagrożenie bezpieczeństwa i zdrowia ludności </w:t>
      </w:r>
    </w:p>
    <w:p w:rsidR="00AA67A0" w:rsidRPr="004E29FC" w:rsidRDefault="00AA67A0" w:rsidP="00AA67A0">
      <w:pPr>
        <w:spacing w:line="360" w:lineRule="auto"/>
        <w:ind w:firstLine="680"/>
        <w:jc w:val="both"/>
      </w:pPr>
      <w:r w:rsidRPr="004E29FC">
        <w:t xml:space="preserve">W zaprojektowanym </w:t>
      </w:r>
      <w:r w:rsidR="00F13941">
        <w:t xml:space="preserve">przyłączu </w:t>
      </w:r>
      <w:r w:rsidRPr="004E29FC">
        <w:t>wodociąg</w:t>
      </w:r>
      <w:r w:rsidR="00F13941">
        <w:t>owym</w:t>
      </w:r>
      <w:r>
        <w:t xml:space="preserve"> </w:t>
      </w:r>
      <w:r w:rsidRPr="004E29FC">
        <w:t>nie występują elementy zagospodarowania działek stwarzające zagrożenie bezpiecz</w:t>
      </w:r>
      <w:r>
        <w:t>eństwa i zdrowia ludzi</w:t>
      </w:r>
      <w:r w:rsidRPr="004E29FC">
        <w:t xml:space="preserve">. </w:t>
      </w:r>
    </w:p>
    <w:p w:rsidR="00AA67A0" w:rsidRPr="00CD3303" w:rsidRDefault="00AA67A0" w:rsidP="00AA67A0">
      <w:pPr>
        <w:pStyle w:val="Default"/>
        <w:numPr>
          <w:ilvl w:val="0"/>
          <w:numId w:val="5"/>
        </w:numPr>
        <w:spacing w:before="240" w:after="240" w:line="360" w:lineRule="auto"/>
        <w:ind w:left="425" w:hanging="425"/>
        <w:jc w:val="both"/>
        <w:rPr>
          <w:b/>
          <w:bCs/>
        </w:rPr>
      </w:pPr>
      <w:r w:rsidRPr="00CD3303">
        <w:rPr>
          <w:b/>
          <w:bCs/>
        </w:rPr>
        <w:t>Wskazanie zagrożeń występujących podczas realizacji robót.</w:t>
      </w:r>
    </w:p>
    <w:p w:rsidR="00AA67A0" w:rsidRPr="004E29FC" w:rsidRDefault="00AA67A0" w:rsidP="00AA67A0">
      <w:pPr>
        <w:spacing w:line="360" w:lineRule="auto"/>
        <w:ind w:firstLine="680"/>
        <w:jc w:val="both"/>
      </w:pPr>
      <w:r w:rsidRPr="004E29FC">
        <w:t xml:space="preserve">Przy realizacji zaprojektowanych obiektów zagrożenia mogą występować przy wykonaniu poniższych robót : </w:t>
      </w:r>
    </w:p>
    <w:p w:rsidR="00AA67A0" w:rsidRPr="004E29FC" w:rsidRDefault="00AA67A0" w:rsidP="00AA67A0">
      <w:pPr>
        <w:pStyle w:val="Default"/>
        <w:numPr>
          <w:ilvl w:val="0"/>
          <w:numId w:val="6"/>
        </w:numPr>
        <w:spacing w:line="360" w:lineRule="auto"/>
        <w:ind w:left="1134"/>
        <w:jc w:val="both"/>
      </w:pPr>
      <w:r w:rsidRPr="004E29FC">
        <w:t xml:space="preserve">roboty ziemne </w:t>
      </w:r>
    </w:p>
    <w:p w:rsidR="00AA67A0" w:rsidRPr="004E29FC" w:rsidRDefault="00AA67A0" w:rsidP="00AA67A0">
      <w:pPr>
        <w:pStyle w:val="Default"/>
        <w:numPr>
          <w:ilvl w:val="0"/>
          <w:numId w:val="6"/>
        </w:numPr>
        <w:spacing w:line="360" w:lineRule="auto"/>
        <w:ind w:left="1134"/>
        <w:jc w:val="both"/>
      </w:pPr>
      <w:r w:rsidRPr="004E29FC">
        <w:t xml:space="preserve">roboty montażowe </w:t>
      </w:r>
    </w:p>
    <w:p w:rsidR="00AA67A0" w:rsidRDefault="00AA67A0" w:rsidP="00AA67A0">
      <w:pPr>
        <w:pStyle w:val="Default"/>
        <w:numPr>
          <w:ilvl w:val="0"/>
          <w:numId w:val="6"/>
        </w:numPr>
        <w:spacing w:line="360" w:lineRule="auto"/>
        <w:ind w:left="1134"/>
        <w:jc w:val="both"/>
      </w:pPr>
      <w:r w:rsidRPr="004E29FC">
        <w:t xml:space="preserve">wykopy pod rurociągi </w:t>
      </w:r>
    </w:p>
    <w:p w:rsidR="00FA790A" w:rsidRPr="004E29FC" w:rsidRDefault="00FA790A" w:rsidP="00AA67A0">
      <w:pPr>
        <w:pStyle w:val="Default"/>
        <w:numPr>
          <w:ilvl w:val="0"/>
          <w:numId w:val="6"/>
        </w:numPr>
        <w:spacing w:line="360" w:lineRule="auto"/>
        <w:ind w:left="1134"/>
        <w:jc w:val="both"/>
      </w:pPr>
      <w:r>
        <w:t>Skrzyżowania z istniejącym uzbrojeniem podziemnym – gaz, kabel energetyczny</w:t>
      </w:r>
      <w:r w:rsidR="00F13941">
        <w:t>, teletechnicznym</w:t>
      </w:r>
    </w:p>
    <w:p w:rsidR="00AA67A0" w:rsidRDefault="00AA67A0" w:rsidP="00AA67A0">
      <w:pPr>
        <w:spacing w:line="360" w:lineRule="auto"/>
        <w:ind w:firstLine="680"/>
        <w:jc w:val="both"/>
      </w:pPr>
      <w:r w:rsidRPr="004E29FC">
        <w:t xml:space="preserve">Roboty montażowe przewodów i armatury można wykonywać tylko w bezpiecznym wykopie. </w:t>
      </w:r>
    </w:p>
    <w:p w:rsidR="00AA67A0" w:rsidRPr="004E29FC" w:rsidRDefault="00AA67A0" w:rsidP="00AA67A0">
      <w:pPr>
        <w:spacing w:line="360" w:lineRule="auto"/>
        <w:ind w:firstLine="680"/>
        <w:jc w:val="both"/>
      </w:pPr>
      <w:r w:rsidRPr="004E29FC">
        <w:t>Przy wykopaniu robót w pasie drogowym oprócz zabezpieczeń wykopu należy dokonać oznakowania robót zgodnie z zalecenia</w:t>
      </w:r>
      <w:r>
        <w:t>mi administratora drogi</w:t>
      </w:r>
      <w:r w:rsidRPr="004E29FC">
        <w:t xml:space="preserve">. </w:t>
      </w:r>
    </w:p>
    <w:p w:rsidR="00AA67A0" w:rsidRPr="004E29FC" w:rsidRDefault="00AA67A0" w:rsidP="00AA67A0">
      <w:pPr>
        <w:spacing w:line="360" w:lineRule="auto"/>
        <w:ind w:firstLine="680"/>
        <w:jc w:val="both"/>
      </w:pPr>
      <w:r w:rsidRPr="004E29FC">
        <w:t xml:space="preserve">Na wykopach </w:t>
      </w:r>
      <w:r>
        <w:t xml:space="preserve">należy zapewnić komunikację dla </w:t>
      </w:r>
      <w:r w:rsidRPr="004E29FC">
        <w:t>mi</w:t>
      </w:r>
      <w:r>
        <w:t>eszkańców przez zamontowanie odpowiednich pomostów</w:t>
      </w:r>
      <w:r w:rsidRPr="004E29FC">
        <w:t xml:space="preserve">. </w:t>
      </w:r>
    </w:p>
    <w:p w:rsidR="00AA67A0" w:rsidRPr="004E29FC" w:rsidRDefault="00AA67A0" w:rsidP="00AA67A0">
      <w:pPr>
        <w:spacing w:line="360" w:lineRule="auto"/>
        <w:ind w:firstLine="680"/>
        <w:jc w:val="both"/>
      </w:pPr>
      <w:r w:rsidRPr="004E29FC">
        <w:t>Należy przestrzegać dodatkowych ustaleń w zakresie bezpieczeństwa przy wykonaniu robót ziemnych i montażowych określonych w normach</w:t>
      </w:r>
      <w:r w:rsidR="00277A1E">
        <w:t>.</w:t>
      </w:r>
      <w:r w:rsidRPr="004E29FC">
        <w:t xml:space="preserve"> </w:t>
      </w:r>
    </w:p>
    <w:p w:rsidR="00AA67A0" w:rsidRPr="004E29FC" w:rsidRDefault="00AA67A0" w:rsidP="00AA67A0">
      <w:pPr>
        <w:pStyle w:val="Default"/>
        <w:numPr>
          <w:ilvl w:val="0"/>
          <w:numId w:val="6"/>
        </w:numPr>
        <w:spacing w:line="360" w:lineRule="auto"/>
        <w:ind w:left="1134"/>
        <w:jc w:val="both"/>
      </w:pPr>
      <w:r w:rsidRPr="004E29FC">
        <w:t>PN –B – 10736 – wykopy otwa</w:t>
      </w:r>
      <w:r>
        <w:t>rte dla przewodów wodociągowych</w:t>
      </w:r>
      <w:r w:rsidRPr="004E29FC">
        <w:t xml:space="preserve">, </w:t>
      </w:r>
    </w:p>
    <w:p w:rsidR="00AA67A0" w:rsidRDefault="00AA67A0" w:rsidP="00AA67A0">
      <w:pPr>
        <w:pStyle w:val="Default"/>
        <w:numPr>
          <w:ilvl w:val="0"/>
          <w:numId w:val="6"/>
        </w:numPr>
        <w:spacing w:line="360" w:lineRule="auto"/>
        <w:ind w:left="1134"/>
        <w:jc w:val="both"/>
      </w:pPr>
      <w:r w:rsidRPr="004E29FC">
        <w:t>PN – B – 06050 – roboty ziemne</w:t>
      </w:r>
      <w:r>
        <w:t>,</w:t>
      </w:r>
      <w:r w:rsidRPr="004E29FC">
        <w:t xml:space="preserve"> </w:t>
      </w:r>
    </w:p>
    <w:p w:rsidR="00F13941" w:rsidRDefault="00F13941" w:rsidP="00A22BC0">
      <w:pPr>
        <w:pStyle w:val="Default"/>
        <w:spacing w:line="360" w:lineRule="auto"/>
        <w:jc w:val="both"/>
      </w:pPr>
    </w:p>
    <w:p w:rsidR="00A22BC0" w:rsidRDefault="00A22BC0" w:rsidP="00A22BC0">
      <w:pPr>
        <w:pStyle w:val="Default"/>
        <w:spacing w:line="360" w:lineRule="auto"/>
        <w:jc w:val="both"/>
      </w:pPr>
    </w:p>
    <w:p w:rsidR="00A9648E" w:rsidRPr="004E29FC" w:rsidRDefault="00A9648E" w:rsidP="00A22BC0">
      <w:pPr>
        <w:pStyle w:val="Default"/>
        <w:spacing w:line="360" w:lineRule="auto"/>
        <w:jc w:val="both"/>
      </w:pPr>
    </w:p>
    <w:p w:rsidR="00AA67A0" w:rsidRPr="00FC4F5A" w:rsidRDefault="00AA67A0" w:rsidP="00AA67A0">
      <w:pPr>
        <w:pStyle w:val="Default"/>
        <w:numPr>
          <w:ilvl w:val="0"/>
          <w:numId w:val="5"/>
        </w:numPr>
        <w:spacing w:before="240" w:after="240" w:line="360" w:lineRule="auto"/>
        <w:ind w:left="425" w:hanging="425"/>
        <w:jc w:val="both"/>
        <w:rPr>
          <w:b/>
          <w:bCs/>
        </w:rPr>
      </w:pPr>
      <w:r w:rsidRPr="00CD3303">
        <w:rPr>
          <w:b/>
          <w:bCs/>
        </w:rPr>
        <w:lastRenderedPageBreak/>
        <w:t xml:space="preserve">Instruktaż pracowników </w:t>
      </w:r>
    </w:p>
    <w:p w:rsidR="00AA67A0" w:rsidRPr="004E29FC" w:rsidRDefault="00AA67A0" w:rsidP="00AA67A0">
      <w:pPr>
        <w:spacing w:line="360" w:lineRule="auto"/>
        <w:ind w:firstLine="680"/>
        <w:jc w:val="both"/>
      </w:pPr>
      <w:r w:rsidRPr="004E29FC">
        <w:t xml:space="preserve">Pracownicy biorący udział w realizacji inwestycji powinni posiadać aktualne badania lekarskie w zakresie wykonywanych prac oraz aktualne przeszkolenie BHP. </w:t>
      </w:r>
    </w:p>
    <w:p w:rsidR="00AA67A0" w:rsidRPr="00FC4F5A" w:rsidRDefault="00AA67A0" w:rsidP="00AA67A0">
      <w:pPr>
        <w:spacing w:line="360" w:lineRule="auto"/>
        <w:ind w:firstLine="680"/>
        <w:jc w:val="both"/>
      </w:pPr>
      <w:r w:rsidRPr="004E29FC">
        <w:t xml:space="preserve">Przed rozpoczęciem pracy każdy pracownik powinien być zapoznany z przepisami BHP obowiązującymi na danym stanowisku pracy przez osobę o odpowiednich kwalifikacjach. </w:t>
      </w:r>
    </w:p>
    <w:p w:rsidR="00AA67A0" w:rsidRPr="00FC4F5A" w:rsidRDefault="00AA67A0" w:rsidP="00AA67A0">
      <w:pPr>
        <w:pStyle w:val="Default"/>
        <w:numPr>
          <w:ilvl w:val="0"/>
          <w:numId w:val="5"/>
        </w:numPr>
        <w:spacing w:before="240" w:after="240" w:line="360" w:lineRule="auto"/>
        <w:ind w:left="425" w:hanging="425"/>
        <w:jc w:val="both"/>
        <w:rPr>
          <w:b/>
          <w:bCs/>
        </w:rPr>
      </w:pPr>
      <w:r w:rsidRPr="00CD3303">
        <w:rPr>
          <w:b/>
          <w:bCs/>
        </w:rPr>
        <w:t>Środki techniczne zapobiegające niebezpieczeństwom</w:t>
      </w:r>
    </w:p>
    <w:p w:rsidR="00AA67A0" w:rsidRPr="004E29FC" w:rsidRDefault="00AA67A0" w:rsidP="00AA67A0">
      <w:pPr>
        <w:spacing w:line="360" w:lineRule="auto"/>
        <w:ind w:firstLine="680"/>
        <w:jc w:val="both"/>
      </w:pPr>
      <w:r w:rsidRPr="004E29FC">
        <w:t xml:space="preserve">Przy realizacji zaprojektowanego przyłącza nie występują roboty o szczególnym zagrożeniu. Wykonawca robót obowiązany jest do właściwego organizowania terenu budowy, zapewnienia bezpieczeństwa stanowisk pracy, ich oznakowania oraz prowadzenia robót zgodnie z przepisami BHP. </w:t>
      </w:r>
    </w:p>
    <w:p w:rsidR="00AA67A0" w:rsidRPr="00075FF2" w:rsidRDefault="00AA67A0" w:rsidP="00AA67A0">
      <w:pPr>
        <w:pStyle w:val="Default"/>
        <w:spacing w:line="360" w:lineRule="auto"/>
        <w:ind w:firstLine="709"/>
        <w:jc w:val="both"/>
      </w:pPr>
    </w:p>
    <w:p w:rsidR="00AA67A0" w:rsidRDefault="00AA67A0" w:rsidP="00AA67A0">
      <w:pPr>
        <w:spacing w:line="360" w:lineRule="auto"/>
        <w:ind w:firstLine="709"/>
        <w:jc w:val="both"/>
      </w:pPr>
    </w:p>
    <w:p w:rsidR="00AA67A0" w:rsidRDefault="00AA67A0" w:rsidP="00AA67A0">
      <w:pPr>
        <w:spacing w:line="360" w:lineRule="auto"/>
        <w:jc w:val="both"/>
      </w:pPr>
    </w:p>
    <w:p w:rsidR="00AA67A0" w:rsidRDefault="00AA67A0" w:rsidP="00AA67A0"/>
    <w:p w:rsidR="00AA67A0" w:rsidRDefault="00AA67A0"/>
    <w:p w:rsidR="00AA67A0" w:rsidRDefault="00AA67A0">
      <w:pPr>
        <w:spacing w:line="360" w:lineRule="auto"/>
        <w:jc w:val="both"/>
      </w:pPr>
      <w:r>
        <w:br w:type="page"/>
      </w:r>
    </w:p>
    <w:p w:rsidR="00AA67A0" w:rsidRPr="000D6B8F" w:rsidRDefault="00AA67A0" w:rsidP="00AA67A0">
      <w:pPr>
        <w:pStyle w:val="Nagwek1"/>
        <w:numPr>
          <w:ilvl w:val="0"/>
          <w:numId w:val="1"/>
        </w:numPr>
        <w:ind w:left="360"/>
        <w:jc w:val="center"/>
        <w:rPr>
          <w:rFonts w:ascii="Times New Roman" w:hAnsi="Times New Roman"/>
          <w:b/>
          <w:u w:val="none"/>
        </w:rPr>
      </w:pPr>
      <w:bookmarkStart w:id="44" w:name="_Toc325312480"/>
      <w:bookmarkStart w:id="45" w:name="_Toc15469703"/>
      <w:r>
        <w:rPr>
          <w:rFonts w:ascii="Times New Roman" w:hAnsi="Times New Roman"/>
          <w:b/>
          <w:u w:val="none"/>
        </w:rPr>
        <w:lastRenderedPageBreak/>
        <w:t>RYSUNKI</w:t>
      </w:r>
      <w:bookmarkEnd w:id="44"/>
      <w:bookmarkEnd w:id="45"/>
    </w:p>
    <w:p w:rsidR="00AA67A0" w:rsidRPr="00723F95" w:rsidRDefault="00AA67A0" w:rsidP="00AA67A0">
      <w:pPr>
        <w:pStyle w:val="Nagwek1"/>
        <w:numPr>
          <w:ilvl w:val="1"/>
          <w:numId w:val="1"/>
        </w:numPr>
        <w:ind w:left="426"/>
        <w:rPr>
          <w:rFonts w:ascii="Times New Roman" w:hAnsi="Times New Roman"/>
          <w:iCs/>
          <w:sz w:val="24"/>
          <w:u w:val="none"/>
        </w:rPr>
      </w:pPr>
      <w:bookmarkStart w:id="46" w:name="_Toc325312481"/>
      <w:bookmarkStart w:id="47" w:name="_Toc15469704"/>
      <w:r w:rsidRPr="00B30B37">
        <w:rPr>
          <w:rFonts w:ascii="Times New Roman" w:hAnsi="Times New Roman"/>
          <w:sz w:val="24"/>
          <w:u w:val="none"/>
        </w:rPr>
        <w:t>Mapka</w:t>
      </w:r>
      <w:r>
        <w:rPr>
          <w:rFonts w:ascii="Times New Roman" w:hAnsi="Times New Roman"/>
          <w:sz w:val="24"/>
          <w:u w:val="none"/>
        </w:rPr>
        <w:t xml:space="preserve"> </w:t>
      </w:r>
      <w:r w:rsidRPr="00B30B37">
        <w:rPr>
          <w:rFonts w:ascii="Times New Roman" w:hAnsi="Times New Roman"/>
          <w:sz w:val="24"/>
          <w:u w:val="none"/>
        </w:rPr>
        <w:t>sytuacyjno-wysokościowa</w:t>
      </w:r>
      <w:bookmarkEnd w:id="46"/>
      <w:bookmarkEnd w:id="47"/>
    </w:p>
    <w:p w:rsidR="00AA67A0" w:rsidRDefault="00AA67A0" w:rsidP="00AA67A0">
      <w:pPr>
        <w:pStyle w:val="Nagwek1"/>
        <w:numPr>
          <w:ilvl w:val="1"/>
          <w:numId w:val="1"/>
        </w:numPr>
        <w:ind w:left="426"/>
        <w:rPr>
          <w:rFonts w:ascii="Times New Roman" w:hAnsi="Times New Roman"/>
          <w:sz w:val="24"/>
          <w:u w:val="none"/>
        </w:rPr>
      </w:pPr>
      <w:bookmarkStart w:id="48" w:name="_Toc325312482"/>
      <w:bookmarkStart w:id="49" w:name="_Toc15469705"/>
      <w:r w:rsidRPr="00723F95">
        <w:rPr>
          <w:rFonts w:ascii="Times New Roman" w:hAnsi="Times New Roman"/>
          <w:sz w:val="24"/>
          <w:u w:val="none"/>
        </w:rPr>
        <w:t>Profil przyłącz</w:t>
      </w:r>
      <w:r w:rsidR="006755B5">
        <w:rPr>
          <w:rFonts w:ascii="Times New Roman" w:hAnsi="Times New Roman"/>
          <w:sz w:val="24"/>
          <w:u w:val="none"/>
        </w:rPr>
        <w:t>y</w:t>
      </w:r>
      <w:r w:rsidRPr="00723F95">
        <w:rPr>
          <w:rFonts w:ascii="Times New Roman" w:hAnsi="Times New Roman"/>
          <w:sz w:val="24"/>
          <w:u w:val="none"/>
        </w:rPr>
        <w:t xml:space="preserve"> </w:t>
      </w:r>
      <w:bookmarkEnd w:id="48"/>
      <w:r w:rsidR="00DA5306">
        <w:rPr>
          <w:rFonts w:ascii="Times New Roman" w:hAnsi="Times New Roman"/>
          <w:sz w:val="24"/>
          <w:u w:val="none"/>
        </w:rPr>
        <w:t>wodociągow</w:t>
      </w:r>
      <w:r w:rsidR="006755B5">
        <w:rPr>
          <w:rFonts w:ascii="Times New Roman" w:hAnsi="Times New Roman"/>
          <w:sz w:val="24"/>
          <w:u w:val="none"/>
        </w:rPr>
        <w:t>ych</w:t>
      </w:r>
      <w:bookmarkEnd w:id="49"/>
    </w:p>
    <w:p w:rsidR="00DA5306" w:rsidRPr="00DA5306" w:rsidRDefault="00DA5306" w:rsidP="00DA5306">
      <w:pPr>
        <w:pStyle w:val="Nagwek1"/>
        <w:numPr>
          <w:ilvl w:val="1"/>
          <w:numId w:val="1"/>
        </w:numPr>
        <w:ind w:left="426"/>
        <w:rPr>
          <w:rFonts w:ascii="Times New Roman" w:hAnsi="Times New Roman"/>
          <w:sz w:val="24"/>
          <w:u w:val="none"/>
        </w:rPr>
      </w:pPr>
      <w:bookmarkStart w:id="50" w:name="_Toc15469706"/>
      <w:r>
        <w:rPr>
          <w:rFonts w:ascii="Times New Roman" w:hAnsi="Times New Roman"/>
          <w:sz w:val="24"/>
          <w:u w:val="none"/>
        </w:rPr>
        <w:t>Schemat zestawu wodomierzowego</w:t>
      </w:r>
      <w:bookmarkEnd w:id="50"/>
    </w:p>
    <w:p w:rsidR="00DA5306" w:rsidRPr="00DA5306" w:rsidRDefault="00DA5306" w:rsidP="00DA5306"/>
    <w:p w:rsidR="00DA5306" w:rsidRPr="00DA5306" w:rsidRDefault="00DA5306" w:rsidP="00DA5306"/>
    <w:p w:rsidR="00883552" w:rsidRDefault="00883552"/>
    <w:sectPr w:rsidR="00883552" w:rsidSect="00277A1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F13" w:rsidRDefault="00DA1F13" w:rsidP="008B0579">
      <w:r>
        <w:separator/>
      </w:r>
    </w:p>
  </w:endnote>
  <w:endnote w:type="continuationSeparator" w:id="0">
    <w:p w:rsidR="00DA1F13" w:rsidRDefault="00DA1F13" w:rsidP="008B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314" w:rsidRDefault="003923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392314" w:rsidRDefault="003923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314" w:rsidRDefault="003923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20C1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392314" w:rsidRDefault="00392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F13" w:rsidRDefault="00DA1F13" w:rsidP="008B0579">
      <w:r>
        <w:separator/>
      </w:r>
    </w:p>
  </w:footnote>
  <w:footnote w:type="continuationSeparator" w:id="0">
    <w:p w:rsidR="00DA1F13" w:rsidRDefault="00DA1F13" w:rsidP="008B0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326"/>
    <w:multiLevelType w:val="singleLevel"/>
    <w:tmpl w:val="0322A4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C70A25"/>
    <w:multiLevelType w:val="hybridMultilevel"/>
    <w:tmpl w:val="CA1407F8"/>
    <w:lvl w:ilvl="0" w:tplc="47E6B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735"/>
    <w:multiLevelType w:val="hybridMultilevel"/>
    <w:tmpl w:val="EB7238CA"/>
    <w:lvl w:ilvl="0" w:tplc="B950C9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7BFB"/>
    <w:multiLevelType w:val="multilevel"/>
    <w:tmpl w:val="2B4ED144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5B41E2"/>
    <w:multiLevelType w:val="hybridMultilevel"/>
    <w:tmpl w:val="7F42951A"/>
    <w:lvl w:ilvl="0" w:tplc="47E6B65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AF566D0"/>
    <w:multiLevelType w:val="hybridMultilevel"/>
    <w:tmpl w:val="F24ABB4E"/>
    <w:lvl w:ilvl="0" w:tplc="101E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E77B1"/>
    <w:multiLevelType w:val="multilevel"/>
    <w:tmpl w:val="0A28E1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5B72EB"/>
    <w:multiLevelType w:val="hybridMultilevel"/>
    <w:tmpl w:val="FE768F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C56718"/>
    <w:multiLevelType w:val="hybridMultilevel"/>
    <w:tmpl w:val="7D8AA40E"/>
    <w:lvl w:ilvl="0" w:tplc="FFE21D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A3C48"/>
    <w:multiLevelType w:val="hybridMultilevel"/>
    <w:tmpl w:val="A9F6D916"/>
    <w:lvl w:ilvl="0" w:tplc="47E6B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182529"/>
    <w:multiLevelType w:val="hybridMultilevel"/>
    <w:tmpl w:val="5B6ED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ECA3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00236"/>
    <w:multiLevelType w:val="singleLevel"/>
    <w:tmpl w:val="E5B279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13521F"/>
    <w:multiLevelType w:val="hybridMultilevel"/>
    <w:tmpl w:val="B434A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22A4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413D31"/>
    <w:multiLevelType w:val="hybridMultilevel"/>
    <w:tmpl w:val="689210C4"/>
    <w:lvl w:ilvl="0" w:tplc="EA08C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11C08E2" w:tentative="1">
      <w:start w:val="1"/>
      <w:numFmt w:val="lowerLetter"/>
      <w:lvlText w:val="%2."/>
      <w:lvlJc w:val="left"/>
      <w:pPr>
        <w:ind w:left="1440" w:hanging="360"/>
      </w:pPr>
    </w:lvl>
    <w:lvl w:ilvl="2" w:tplc="16F8AC56" w:tentative="1">
      <w:start w:val="1"/>
      <w:numFmt w:val="lowerRoman"/>
      <w:lvlText w:val="%3."/>
      <w:lvlJc w:val="right"/>
      <w:pPr>
        <w:ind w:left="2160" w:hanging="180"/>
      </w:pPr>
    </w:lvl>
    <w:lvl w:ilvl="3" w:tplc="D62ABBFA" w:tentative="1">
      <w:start w:val="1"/>
      <w:numFmt w:val="decimal"/>
      <w:lvlText w:val="%4."/>
      <w:lvlJc w:val="left"/>
      <w:pPr>
        <w:ind w:left="2880" w:hanging="360"/>
      </w:pPr>
    </w:lvl>
    <w:lvl w:ilvl="4" w:tplc="F9FE433C" w:tentative="1">
      <w:start w:val="1"/>
      <w:numFmt w:val="lowerLetter"/>
      <w:lvlText w:val="%5."/>
      <w:lvlJc w:val="left"/>
      <w:pPr>
        <w:ind w:left="3600" w:hanging="360"/>
      </w:pPr>
    </w:lvl>
    <w:lvl w:ilvl="5" w:tplc="A58441FE" w:tentative="1">
      <w:start w:val="1"/>
      <w:numFmt w:val="lowerRoman"/>
      <w:lvlText w:val="%6."/>
      <w:lvlJc w:val="right"/>
      <w:pPr>
        <w:ind w:left="4320" w:hanging="180"/>
      </w:pPr>
    </w:lvl>
    <w:lvl w:ilvl="6" w:tplc="F8EE7248" w:tentative="1">
      <w:start w:val="1"/>
      <w:numFmt w:val="decimal"/>
      <w:lvlText w:val="%7."/>
      <w:lvlJc w:val="left"/>
      <w:pPr>
        <w:ind w:left="5040" w:hanging="360"/>
      </w:pPr>
    </w:lvl>
    <w:lvl w:ilvl="7" w:tplc="98904A76" w:tentative="1">
      <w:start w:val="1"/>
      <w:numFmt w:val="lowerLetter"/>
      <w:lvlText w:val="%8."/>
      <w:lvlJc w:val="left"/>
      <w:pPr>
        <w:ind w:left="5760" w:hanging="360"/>
      </w:pPr>
    </w:lvl>
    <w:lvl w:ilvl="8" w:tplc="EEB08F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C5DA6"/>
    <w:multiLevelType w:val="hybridMultilevel"/>
    <w:tmpl w:val="1602B3B4"/>
    <w:lvl w:ilvl="0" w:tplc="C748A35C">
      <w:start w:val="1"/>
      <w:numFmt w:val="lowerLetter"/>
      <w:lvlText w:val="%1."/>
      <w:lvlJc w:val="left"/>
      <w:pPr>
        <w:ind w:left="1429" w:hanging="360"/>
      </w:pPr>
    </w:lvl>
    <w:lvl w:ilvl="1" w:tplc="7DDA93DE">
      <w:start w:val="1"/>
      <w:numFmt w:val="lowerLetter"/>
      <w:lvlText w:val="%2)"/>
      <w:lvlJc w:val="left"/>
      <w:pPr>
        <w:ind w:left="2149" w:hanging="360"/>
      </w:pPr>
      <w:rPr>
        <w:b w:val="0"/>
      </w:rPr>
    </w:lvl>
    <w:lvl w:ilvl="2" w:tplc="414EAAF8" w:tentative="1">
      <w:start w:val="1"/>
      <w:numFmt w:val="lowerRoman"/>
      <w:lvlText w:val="%3."/>
      <w:lvlJc w:val="right"/>
      <w:pPr>
        <w:ind w:left="2869" w:hanging="180"/>
      </w:pPr>
    </w:lvl>
    <w:lvl w:ilvl="3" w:tplc="916A180C" w:tentative="1">
      <w:start w:val="1"/>
      <w:numFmt w:val="decimal"/>
      <w:lvlText w:val="%4."/>
      <w:lvlJc w:val="left"/>
      <w:pPr>
        <w:ind w:left="3589" w:hanging="360"/>
      </w:pPr>
    </w:lvl>
    <w:lvl w:ilvl="4" w:tplc="E990C3D8" w:tentative="1">
      <w:start w:val="1"/>
      <w:numFmt w:val="lowerLetter"/>
      <w:lvlText w:val="%5."/>
      <w:lvlJc w:val="left"/>
      <w:pPr>
        <w:ind w:left="4309" w:hanging="360"/>
      </w:pPr>
    </w:lvl>
    <w:lvl w:ilvl="5" w:tplc="E3746278" w:tentative="1">
      <w:start w:val="1"/>
      <w:numFmt w:val="lowerRoman"/>
      <w:lvlText w:val="%6."/>
      <w:lvlJc w:val="right"/>
      <w:pPr>
        <w:ind w:left="5029" w:hanging="180"/>
      </w:pPr>
    </w:lvl>
    <w:lvl w:ilvl="6" w:tplc="0C543C48" w:tentative="1">
      <w:start w:val="1"/>
      <w:numFmt w:val="decimal"/>
      <w:lvlText w:val="%7."/>
      <w:lvlJc w:val="left"/>
      <w:pPr>
        <w:ind w:left="5749" w:hanging="360"/>
      </w:pPr>
    </w:lvl>
    <w:lvl w:ilvl="7" w:tplc="19D6694E" w:tentative="1">
      <w:start w:val="1"/>
      <w:numFmt w:val="lowerLetter"/>
      <w:lvlText w:val="%8."/>
      <w:lvlJc w:val="left"/>
      <w:pPr>
        <w:ind w:left="6469" w:hanging="360"/>
      </w:pPr>
    </w:lvl>
    <w:lvl w:ilvl="8" w:tplc="543E225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EF869A0"/>
    <w:multiLevelType w:val="hybridMultilevel"/>
    <w:tmpl w:val="DB44504E"/>
    <w:lvl w:ilvl="0" w:tplc="F9003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0830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F8A1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869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E024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62D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18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69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1AEB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B3310"/>
    <w:multiLevelType w:val="hybridMultilevel"/>
    <w:tmpl w:val="9814A0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F308A4"/>
    <w:multiLevelType w:val="singleLevel"/>
    <w:tmpl w:val="E5B279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DE04C0E"/>
    <w:multiLevelType w:val="hybridMultilevel"/>
    <w:tmpl w:val="F5C8B7BC"/>
    <w:lvl w:ilvl="0" w:tplc="879CD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E8ACFC">
      <w:numFmt w:val="none"/>
      <w:lvlText w:val=""/>
      <w:lvlJc w:val="left"/>
      <w:pPr>
        <w:tabs>
          <w:tab w:val="num" w:pos="360"/>
        </w:tabs>
      </w:pPr>
    </w:lvl>
    <w:lvl w:ilvl="2" w:tplc="BF406D0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3" w:tplc="CA14D5EA">
      <w:numFmt w:val="none"/>
      <w:lvlText w:val=""/>
      <w:lvlJc w:val="left"/>
      <w:pPr>
        <w:tabs>
          <w:tab w:val="num" w:pos="360"/>
        </w:tabs>
      </w:pPr>
    </w:lvl>
    <w:lvl w:ilvl="4" w:tplc="F362812A">
      <w:numFmt w:val="none"/>
      <w:lvlText w:val=""/>
      <w:lvlJc w:val="left"/>
      <w:pPr>
        <w:tabs>
          <w:tab w:val="num" w:pos="360"/>
        </w:tabs>
      </w:pPr>
    </w:lvl>
    <w:lvl w:ilvl="5" w:tplc="A15E3260">
      <w:numFmt w:val="none"/>
      <w:lvlText w:val=""/>
      <w:lvlJc w:val="left"/>
      <w:pPr>
        <w:tabs>
          <w:tab w:val="num" w:pos="360"/>
        </w:tabs>
      </w:pPr>
    </w:lvl>
    <w:lvl w:ilvl="6" w:tplc="06F65200">
      <w:numFmt w:val="none"/>
      <w:lvlText w:val=""/>
      <w:lvlJc w:val="left"/>
      <w:pPr>
        <w:tabs>
          <w:tab w:val="num" w:pos="360"/>
        </w:tabs>
      </w:pPr>
    </w:lvl>
    <w:lvl w:ilvl="7" w:tplc="4396422C">
      <w:numFmt w:val="none"/>
      <w:lvlText w:val=""/>
      <w:lvlJc w:val="left"/>
      <w:pPr>
        <w:tabs>
          <w:tab w:val="num" w:pos="360"/>
        </w:tabs>
      </w:pPr>
    </w:lvl>
    <w:lvl w:ilvl="8" w:tplc="201E8E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13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15"/>
  </w:num>
  <w:num w:numId="11">
    <w:abstractNumId w:val="1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5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5A3"/>
    <w:rsid w:val="000576C9"/>
    <w:rsid w:val="000D6EC6"/>
    <w:rsid w:val="000E7237"/>
    <w:rsid w:val="00124021"/>
    <w:rsid w:val="001247D7"/>
    <w:rsid w:val="001438FB"/>
    <w:rsid w:val="00143EF6"/>
    <w:rsid w:val="001B3D85"/>
    <w:rsid w:val="001E6E64"/>
    <w:rsid w:val="00203EC3"/>
    <w:rsid w:val="002472C4"/>
    <w:rsid w:val="0025788F"/>
    <w:rsid w:val="00266F7C"/>
    <w:rsid w:val="00277A1E"/>
    <w:rsid w:val="002C0906"/>
    <w:rsid w:val="002C5596"/>
    <w:rsid w:val="002E20C1"/>
    <w:rsid w:val="002F3B70"/>
    <w:rsid w:val="00325A21"/>
    <w:rsid w:val="00340ED3"/>
    <w:rsid w:val="003511A3"/>
    <w:rsid w:val="00357E5F"/>
    <w:rsid w:val="00362CDB"/>
    <w:rsid w:val="00392314"/>
    <w:rsid w:val="003D2D95"/>
    <w:rsid w:val="00403272"/>
    <w:rsid w:val="004A4659"/>
    <w:rsid w:val="004B7ECD"/>
    <w:rsid w:val="005113C2"/>
    <w:rsid w:val="00516001"/>
    <w:rsid w:val="00526938"/>
    <w:rsid w:val="00546C7A"/>
    <w:rsid w:val="005646E8"/>
    <w:rsid w:val="00592B78"/>
    <w:rsid w:val="005A356B"/>
    <w:rsid w:val="005A66F8"/>
    <w:rsid w:val="005D3EFA"/>
    <w:rsid w:val="00607CDB"/>
    <w:rsid w:val="00616AB8"/>
    <w:rsid w:val="00674530"/>
    <w:rsid w:val="006755B5"/>
    <w:rsid w:val="006B0129"/>
    <w:rsid w:val="006B2AB9"/>
    <w:rsid w:val="006B7167"/>
    <w:rsid w:val="006C3672"/>
    <w:rsid w:val="006C5D08"/>
    <w:rsid w:val="007114AD"/>
    <w:rsid w:val="0072397A"/>
    <w:rsid w:val="007319E6"/>
    <w:rsid w:val="007716B7"/>
    <w:rsid w:val="00774932"/>
    <w:rsid w:val="007A1B8E"/>
    <w:rsid w:val="007B5045"/>
    <w:rsid w:val="007C0244"/>
    <w:rsid w:val="007D267B"/>
    <w:rsid w:val="007F50FD"/>
    <w:rsid w:val="00841136"/>
    <w:rsid w:val="008427D8"/>
    <w:rsid w:val="00883552"/>
    <w:rsid w:val="00886FB5"/>
    <w:rsid w:val="008A3A27"/>
    <w:rsid w:val="008B0579"/>
    <w:rsid w:val="008B6EC3"/>
    <w:rsid w:val="008C6505"/>
    <w:rsid w:val="008D7781"/>
    <w:rsid w:val="00935AF0"/>
    <w:rsid w:val="009955AA"/>
    <w:rsid w:val="009C5C6D"/>
    <w:rsid w:val="00A22BC0"/>
    <w:rsid w:val="00A46E0A"/>
    <w:rsid w:val="00A67DB5"/>
    <w:rsid w:val="00A8582C"/>
    <w:rsid w:val="00A9648E"/>
    <w:rsid w:val="00A97582"/>
    <w:rsid w:val="00AA67A0"/>
    <w:rsid w:val="00AD253A"/>
    <w:rsid w:val="00AE1045"/>
    <w:rsid w:val="00BA0D31"/>
    <w:rsid w:val="00BB1BB5"/>
    <w:rsid w:val="00BD7F71"/>
    <w:rsid w:val="00C43EAC"/>
    <w:rsid w:val="00C659A5"/>
    <w:rsid w:val="00C8089D"/>
    <w:rsid w:val="00CB1D16"/>
    <w:rsid w:val="00CC5C5E"/>
    <w:rsid w:val="00CD396A"/>
    <w:rsid w:val="00D00E0D"/>
    <w:rsid w:val="00D1140E"/>
    <w:rsid w:val="00D330D5"/>
    <w:rsid w:val="00D475A3"/>
    <w:rsid w:val="00D4792E"/>
    <w:rsid w:val="00DA1F13"/>
    <w:rsid w:val="00DA339A"/>
    <w:rsid w:val="00DA5306"/>
    <w:rsid w:val="00DB55C1"/>
    <w:rsid w:val="00DD51EA"/>
    <w:rsid w:val="00DD56CC"/>
    <w:rsid w:val="00DF2784"/>
    <w:rsid w:val="00E06EC8"/>
    <w:rsid w:val="00E318E9"/>
    <w:rsid w:val="00E4256E"/>
    <w:rsid w:val="00E651D7"/>
    <w:rsid w:val="00E87C4D"/>
    <w:rsid w:val="00E902E8"/>
    <w:rsid w:val="00E95291"/>
    <w:rsid w:val="00EC7868"/>
    <w:rsid w:val="00F007A8"/>
    <w:rsid w:val="00F13941"/>
    <w:rsid w:val="00F251CB"/>
    <w:rsid w:val="00F33036"/>
    <w:rsid w:val="00F80AD8"/>
    <w:rsid w:val="00F87B69"/>
    <w:rsid w:val="00F96C45"/>
    <w:rsid w:val="00FA1B3A"/>
    <w:rsid w:val="00FA790A"/>
    <w:rsid w:val="00FB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3"/>
    <o:shapelayout v:ext="edit">
      <o:idmap v:ext="edit" data="1"/>
    </o:shapelayout>
  </w:shapeDefaults>
  <w:decimalSymbol w:val=","/>
  <w:listSeparator w:val=";"/>
  <w14:docId w14:val="0E4EBE46"/>
  <w15:chartTrackingRefBased/>
  <w15:docId w15:val="{F3289B35-1992-476B-AFDF-146C5365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5A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475A3"/>
    <w:pPr>
      <w:keepNext/>
      <w:tabs>
        <w:tab w:val="num" w:pos="432"/>
      </w:tabs>
      <w:spacing w:before="240" w:after="60" w:line="360" w:lineRule="auto"/>
      <w:ind w:left="432" w:hanging="432"/>
      <w:jc w:val="both"/>
      <w:outlineLvl w:val="0"/>
    </w:pPr>
    <w:rPr>
      <w:rFonts w:ascii="Arial" w:hAnsi="Arial"/>
      <w:kern w:val="28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2472C4"/>
    <w:pPr>
      <w:keepNext/>
      <w:tabs>
        <w:tab w:val="num" w:pos="576"/>
      </w:tabs>
      <w:spacing w:before="240" w:after="60" w:line="360" w:lineRule="auto"/>
      <w:ind w:left="576" w:hanging="576"/>
      <w:jc w:val="both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472C4"/>
    <w:pPr>
      <w:keepNext/>
      <w:tabs>
        <w:tab w:val="num" w:pos="720"/>
      </w:tabs>
      <w:spacing w:before="240" w:after="60" w:line="360" w:lineRule="auto"/>
      <w:ind w:left="720" w:hanging="720"/>
      <w:jc w:val="both"/>
      <w:outlineLvl w:val="2"/>
    </w:pPr>
    <w:rPr>
      <w:rFonts w:ascii="Arial" w:hAnsi="Arial"/>
      <w:i/>
      <w:szCs w:val="20"/>
      <w:u w:val="single"/>
    </w:rPr>
  </w:style>
  <w:style w:type="paragraph" w:styleId="Nagwek4">
    <w:name w:val="heading 4"/>
    <w:basedOn w:val="Normalny"/>
    <w:next w:val="Normalny"/>
    <w:link w:val="Nagwek4Znak"/>
    <w:unhideWhenUsed/>
    <w:qFormat/>
    <w:rsid w:val="00AA67A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2472C4"/>
    <w:pPr>
      <w:tabs>
        <w:tab w:val="num" w:pos="1008"/>
      </w:tabs>
      <w:spacing w:before="240" w:after="60" w:line="360" w:lineRule="auto"/>
      <w:ind w:left="1008" w:hanging="1008"/>
      <w:jc w:val="both"/>
      <w:outlineLvl w:val="4"/>
    </w:pPr>
    <w:rPr>
      <w:rFonts w:ascii="Arial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2472C4"/>
    <w:pPr>
      <w:tabs>
        <w:tab w:val="num" w:pos="1152"/>
      </w:tabs>
      <w:spacing w:before="240" w:after="60" w:line="360" w:lineRule="auto"/>
      <w:ind w:left="1152" w:hanging="1152"/>
      <w:jc w:val="both"/>
      <w:outlineLvl w:val="5"/>
    </w:pPr>
    <w:rPr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72C4"/>
    <w:pPr>
      <w:tabs>
        <w:tab w:val="num" w:pos="1296"/>
      </w:tabs>
      <w:spacing w:before="240" w:after="60" w:line="360" w:lineRule="auto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2472C4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2472C4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475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475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75A3"/>
  </w:style>
  <w:style w:type="paragraph" w:styleId="Tekstpodstawowywcity">
    <w:name w:val="Body Text Indent"/>
    <w:basedOn w:val="Normalny"/>
    <w:link w:val="TekstpodstawowywcityZnak"/>
    <w:rsid w:val="00D475A3"/>
    <w:pPr>
      <w:widowControl w:val="0"/>
      <w:autoSpaceDN w:val="0"/>
      <w:adjustRightInd w:val="0"/>
      <w:ind w:left="36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D475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5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75A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link w:val="Nagwek1"/>
    <w:rsid w:val="00D475A3"/>
    <w:rPr>
      <w:rFonts w:ascii="Arial" w:eastAsia="Times New Roman" w:hAnsi="Arial" w:cs="Times New Roman"/>
      <w:kern w:val="28"/>
      <w:sz w:val="28"/>
      <w:szCs w:val="20"/>
      <w:u w:val="single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75A3"/>
    <w:pPr>
      <w:keepLines/>
      <w:tabs>
        <w:tab w:val="clear" w:pos="432"/>
      </w:tabs>
      <w:spacing w:before="480" w:after="0" w:line="276" w:lineRule="auto"/>
      <w:ind w:left="0" w:firstLine="0"/>
      <w:jc w:val="left"/>
      <w:outlineLvl w:val="9"/>
    </w:pPr>
    <w:rPr>
      <w:rFonts w:ascii="Cambria" w:hAnsi="Cambria"/>
      <w:b/>
      <w:bCs/>
      <w:color w:val="365F91"/>
      <w:kern w:val="0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F80AD8"/>
    <w:pPr>
      <w:tabs>
        <w:tab w:val="left" w:pos="660"/>
        <w:tab w:val="right" w:leader="dot" w:pos="9062"/>
      </w:tabs>
      <w:spacing w:line="360" w:lineRule="auto"/>
    </w:pPr>
  </w:style>
  <w:style w:type="character" w:styleId="Hipercze">
    <w:name w:val="Hyperlink"/>
    <w:uiPriority w:val="99"/>
    <w:unhideWhenUsed/>
    <w:rsid w:val="00D475A3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semiHidden/>
    <w:rsid w:val="00AA67A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AA67A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AA67A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A67A0"/>
    <w:pPr>
      <w:ind w:left="720"/>
      <w:contextualSpacing/>
    </w:pPr>
  </w:style>
  <w:style w:type="paragraph" w:customStyle="1" w:styleId="Default">
    <w:name w:val="Default"/>
    <w:rsid w:val="00AA67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rsid w:val="002472C4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2472C4"/>
    <w:rPr>
      <w:rFonts w:ascii="Arial" w:eastAsia="Times New Roman" w:hAnsi="Arial" w:cs="Times New Roman"/>
      <w:i/>
      <w:sz w:val="24"/>
      <w:szCs w:val="20"/>
      <w:u w:val="single"/>
      <w:lang w:eastAsia="pl-PL"/>
    </w:rPr>
  </w:style>
  <w:style w:type="character" w:customStyle="1" w:styleId="Nagwek5Znak">
    <w:name w:val="Nagłówek 5 Znak"/>
    <w:link w:val="Nagwek5"/>
    <w:rsid w:val="002472C4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link w:val="Nagwek6"/>
    <w:rsid w:val="002472C4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link w:val="Nagwek7"/>
    <w:rsid w:val="002472C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rsid w:val="002472C4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link w:val="Nagwek9"/>
    <w:rsid w:val="002472C4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Style2">
    <w:name w:val="Style2"/>
    <w:basedOn w:val="Normalny"/>
    <w:uiPriority w:val="99"/>
    <w:rsid w:val="00607CDB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Arial" w:hAnsi="Arial" w:cs="Arial"/>
    </w:rPr>
  </w:style>
  <w:style w:type="character" w:customStyle="1" w:styleId="Teksttreci">
    <w:name w:val="Tekst treści_"/>
    <w:link w:val="Teksttreci1"/>
    <w:uiPriority w:val="99"/>
    <w:rsid w:val="00607CDB"/>
    <w:rPr>
      <w:sz w:val="19"/>
      <w:szCs w:val="19"/>
      <w:shd w:val="clear" w:color="auto" w:fill="FFFFFF"/>
    </w:rPr>
  </w:style>
  <w:style w:type="character" w:customStyle="1" w:styleId="Teksttreci5">
    <w:name w:val="Tekst treści5"/>
    <w:uiPriority w:val="99"/>
    <w:rsid w:val="00607CDB"/>
    <w:rPr>
      <w:sz w:val="19"/>
      <w:szCs w:val="19"/>
      <w:u w:val="single"/>
      <w:shd w:val="clear" w:color="auto" w:fill="FFFFFF"/>
    </w:rPr>
  </w:style>
  <w:style w:type="character" w:customStyle="1" w:styleId="Podpistabeli">
    <w:name w:val="Podpis tabeli_"/>
    <w:link w:val="Podpistabeli0"/>
    <w:uiPriority w:val="99"/>
    <w:rsid w:val="00607CDB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07CDB"/>
    <w:pPr>
      <w:shd w:val="clear" w:color="auto" w:fill="FFFFFF"/>
      <w:spacing w:before="540" w:after="180" w:line="317" w:lineRule="exact"/>
      <w:ind w:hanging="1480"/>
    </w:pPr>
    <w:rPr>
      <w:rFonts w:ascii="Calibri" w:eastAsia="Calibri" w:hAnsi="Calibri"/>
      <w:sz w:val="19"/>
      <w:szCs w:val="19"/>
      <w:lang w:eastAsia="en-US"/>
    </w:rPr>
  </w:style>
  <w:style w:type="paragraph" w:customStyle="1" w:styleId="Podpistabeli0">
    <w:name w:val="Podpis tabeli"/>
    <w:basedOn w:val="Normalny"/>
    <w:link w:val="Podpistabeli"/>
    <w:uiPriority w:val="99"/>
    <w:rsid w:val="00607CDB"/>
    <w:pPr>
      <w:shd w:val="clear" w:color="auto" w:fill="FFFFFF"/>
      <w:spacing w:line="240" w:lineRule="atLeast"/>
    </w:pPr>
    <w:rPr>
      <w:rFonts w:ascii="Calibri" w:eastAsia="Calibri" w:hAnsi="Calibri"/>
      <w:sz w:val="19"/>
      <w:szCs w:val="19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790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79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13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39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1808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Links>
    <vt:vector size="108" baseType="variant"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_Toc482209462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_Toc482209461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_Toc482209460</vt:lpwstr>
      </vt:variant>
      <vt:variant>
        <vt:i4>1114162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_Toc482209459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_Toc482209458</vt:lpwstr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_Toc482209457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_Toc482209456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_Toc482209455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_Toc482209454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_Toc482209453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_Toc482209452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_Toc482209451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_Toc482209450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_Toc482209449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_Toc482209448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_Toc482209447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_Toc482209446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_Toc482209445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kasiulka &amp; pawełek</dc:creator>
  <cp:keywords/>
  <cp:lastModifiedBy> </cp:lastModifiedBy>
  <cp:revision>3</cp:revision>
  <cp:lastPrinted>2018-07-17T06:55:00Z</cp:lastPrinted>
  <dcterms:created xsi:type="dcterms:W3CDTF">2019-07-31T09:32:00Z</dcterms:created>
  <dcterms:modified xsi:type="dcterms:W3CDTF">2019-07-31T10:48:00Z</dcterms:modified>
</cp:coreProperties>
</file>